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6111" w14:textId="50EEBD06" w:rsidR="0005286B" w:rsidRPr="00DF0BE4" w:rsidRDefault="00502158" w:rsidP="00344A50">
      <w:pPr>
        <w:pStyle w:val="BodyText"/>
        <w:spacing w:before="93"/>
        <w:ind w:right="87"/>
        <w:rPr>
          <w:b/>
          <w:bCs/>
          <w:sz w:val="32"/>
          <w:szCs w:val="32"/>
        </w:rPr>
      </w:pPr>
      <w:r w:rsidRPr="00DF0BE4">
        <w:rPr>
          <w:b/>
          <w:bCs/>
          <w:sz w:val="32"/>
          <w:szCs w:val="32"/>
        </w:rPr>
        <w:t>Prior Written Notice</w:t>
      </w:r>
      <w:r w:rsidR="00366355" w:rsidRPr="00DF0BE4">
        <w:rPr>
          <w:b/>
          <w:bCs/>
          <w:sz w:val="32"/>
          <w:szCs w:val="32"/>
        </w:rPr>
        <w:t xml:space="preserve"> (IEP)</w:t>
      </w:r>
    </w:p>
    <w:p w14:paraId="18F0BBEB" w14:textId="0413CDB2" w:rsidR="00916F16" w:rsidRPr="00DF0BE4" w:rsidRDefault="000D666E" w:rsidP="00BA5D4D">
      <w:pPr>
        <w:pStyle w:val="BodyText"/>
        <w:rPr>
          <w:sz w:val="18"/>
          <w:szCs w:val="18"/>
        </w:rPr>
      </w:pPr>
      <w:r w:rsidRPr="00DF0BE4">
        <w:rPr>
          <w:sz w:val="18"/>
          <w:szCs w:val="18"/>
        </w:rPr>
        <w:t xml:space="preserve">The school district must give you a written notice (information received in writing), whenever </w:t>
      </w:r>
      <w:r w:rsidR="00BA5D4D" w:rsidRPr="00DF0BE4">
        <w:rPr>
          <w:sz w:val="18"/>
          <w:szCs w:val="18"/>
        </w:rPr>
        <w:t>the school district:</w:t>
      </w:r>
    </w:p>
    <w:p w14:paraId="6665D353" w14:textId="77777777" w:rsidR="00916F16" w:rsidRPr="00DF0BE4" w:rsidRDefault="00916F16">
      <w:pPr>
        <w:pStyle w:val="BodyText"/>
        <w:spacing w:before="11"/>
        <w:rPr>
          <w:sz w:val="18"/>
          <w:szCs w:val="18"/>
        </w:rPr>
      </w:pPr>
    </w:p>
    <w:p w14:paraId="6B6916C1" w14:textId="2DB03FE0" w:rsidR="00916F16" w:rsidRPr="00DF0BE4" w:rsidRDefault="00BA5D4D" w:rsidP="00BA5D4D">
      <w:pPr>
        <w:tabs>
          <w:tab w:val="left" w:pos="454"/>
        </w:tabs>
        <w:ind w:left="119" w:right="164"/>
        <w:rPr>
          <w:sz w:val="18"/>
          <w:szCs w:val="18"/>
        </w:rPr>
      </w:pPr>
      <w:r w:rsidRPr="00DF0BE4">
        <w:rPr>
          <w:sz w:val="18"/>
          <w:szCs w:val="18"/>
        </w:rPr>
        <w:t xml:space="preserve">(1) </w:t>
      </w:r>
      <w:r w:rsidR="000D666E" w:rsidRPr="00DF0BE4">
        <w:rPr>
          <w:sz w:val="18"/>
          <w:szCs w:val="18"/>
        </w:rPr>
        <w:t>Proposes to begin or change the identification, evaluation, or educational placement of your</w:t>
      </w:r>
      <w:r w:rsidR="00C5741B" w:rsidRPr="00DF0BE4">
        <w:rPr>
          <w:sz w:val="18"/>
          <w:szCs w:val="18"/>
        </w:rPr>
        <w:t xml:space="preserve"> </w:t>
      </w:r>
      <w:r w:rsidR="000D666E" w:rsidRPr="00DF0BE4">
        <w:rPr>
          <w:sz w:val="18"/>
          <w:szCs w:val="18"/>
        </w:rPr>
        <w:t>child or the provision of a free appropriate public education (FAPE) to your child; or</w:t>
      </w:r>
    </w:p>
    <w:p w14:paraId="399AD0C4" w14:textId="6F73B6F1" w:rsidR="00916F16" w:rsidRPr="00DF0BE4" w:rsidRDefault="00BA5D4D" w:rsidP="00BA5D4D">
      <w:pPr>
        <w:tabs>
          <w:tab w:val="left" w:pos="454"/>
        </w:tabs>
        <w:spacing w:before="1"/>
        <w:ind w:left="119" w:right="286"/>
        <w:rPr>
          <w:sz w:val="18"/>
          <w:szCs w:val="18"/>
        </w:rPr>
      </w:pPr>
      <w:r w:rsidRPr="00DF0BE4">
        <w:rPr>
          <w:sz w:val="18"/>
          <w:szCs w:val="18"/>
        </w:rPr>
        <w:t xml:space="preserve">(2) </w:t>
      </w:r>
      <w:r w:rsidR="000D666E" w:rsidRPr="00DF0BE4">
        <w:rPr>
          <w:sz w:val="18"/>
          <w:szCs w:val="18"/>
        </w:rPr>
        <w:t xml:space="preserve">Refuses to begin or change the identification, evaluation, or educational placement of your </w:t>
      </w:r>
      <w:r w:rsidR="00C5741B" w:rsidRPr="00DF0BE4">
        <w:rPr>
          <w:sz w:val="18"/>
          <w:szCs w:val="18"/>
        </w:rPr>
        <w:t>child</w:t>
      </w:r>
      <w:r w:rsidR="000D666E" w:rsidRPr="00DF0BE4">
        <w:rPr>
          <w:sz w:val="18"/>
          <w:szCs w:val="18"/>
        </w:rPr>
        <w:t xml:space="preserve"> or the provision of FAPE to your child.</w:t>
      </w:r>
    </w:p>
    <w:p w14:paraId="0347C35A" w14:textId="77777777" w:rsidR="00916F16" w:rsidRPr="00DF0BE4" w:rsidRDefault="00916F16">
      <w:pPr>
        <w:pStyle w:val="BodyText"/>
        <w:spacing w:before="1"/>
        <w:rPr>
          <w:sz w:val="18"/>
          <w:szCs w:val="18"/>
        </w:rPr>
      </w:pPr>
    </w:p>
    <w:p w14:paraId="731E067E" w14:textId="0FF34A93" w:rsidR="00916F16" w:rsidRPr="00DF0BE4" w:rsidRDefault="00344A50">
      <w:pPr>
        <w:ind w:left="119" w:right="306"/>
        <w:rPr>
          <w:i/>
          <w:sz w:val="18"/>
          <w:szCs w:val="18"/>
        </w:rPr>
      </w:pPr>
      <w:r w:rsidRPr="00DF0BE4">
        <w:rPr>
          <w:sz w:val="18"/>
          <w:szCs w:val="18"/>
        </w:rPr>
        <w:t xml:space="preserve">The Prior Written Notice requirement applies regardless of whether the proposal or refusal occurred during an IEP meeting. </w:t>
      </w:r>
      <w:r w:rsidR="000D666E" w:rsidRPr="00DF0BE4">
        <w:rPr>
          <w:sz w:val="18"/>
          <w:szCs w:val="18"/>
        </w:rPr>
        <w:t xml:space="preserve">The school district must also provide the </w:t>
      </w:r>
      <w:r w:rsidR="0032581A" w:rsidRPr="00DF0BE4">
        <w:rPr>
          <w:sz w:val="18"/>
          <w:szCs w:val="18"/>
        </w:rPr>
        <w:t>information</w:t>
      </w:r>
      <w:r w:rsidR="000D666E" w:rsidRPr="00DF0BE4">
        <w:rPr>
          <w:sz w:val="18"/>
          <w:szCs w:val="18"/>
        </w:rPr>
        <w:t xml:space="preserve"> in a language that is understandable to you. </w:t>
      </w:r>
    </w:p>
    <w:p w14:paraId="130146DC" w14:textId="77777777" w:rsidR="00502158" w:rsidRPr="00DF0BE4" w:rsidRDefault="00502158">
      <w:pPr>
        <w:ind w:left="119" w:right="306"/>
        <w:rPr>
          <w:i/>
          <w:sz w:val="18"/>
          <w:szCs w:val="18"/>
        </w:rPr>
      </w:pPr>
    </w:p>
    <w:p w14:paraId="12CB49CD" w14:textId="3347E84A" w:rsidR="00132EE5" w:rsidRPr="00DF0BE4" w:rsidRDefault="00B2714E" w:rsidP="00044F25">
      <w:pPr>
        <w:tabs>
          <w:tab w:val="left" w:pos="368"/>
        </w:tabs>
        <w:ind w:left="144"/>
        <w:rPr>
          <w:color w:val="FF0000"/>
          <w:sz w:val="18"/>
          <w:szCs w:val="18"/>
        </w:rPr>
      </w:pPr>
      <w:r w:rsidRPr="00DF0BE4">
        <w:rPr>
          <w:sz w:val="18"/>
          <w:szCs w:val="18"/>
        </w:rPr>
        <w:t>A</w:t>
      </w:r>
      <w:r w:rsidR="00132EE5" w:rsidRPr="00DF0BE4">
        <w:rPr>
          <w:sz w:val="18"/>
          <w:szCs w:val="18"/>
        </w:rPr>
        <w:t xml:space="preserve"> change in educational placement for the student </w:t>
      </w:r>
      <w:r w:rsidRPr="00DF0BE4">
        <w:rPr>
          <w:sz w:val="18"/>
          <w:szCs w:val="18"/>
        </w:rPr>
        <w:t>includes, but is not limited to</w:t>
      </w:r>
      <w:r w:rsidR="00E43914" w:rsidRPr="00DF0BE4">
        <w:rPr>
          <w:sz w:val="18"/>
          <w:szCs w:val="18"/>
        </w:rPr>
        <w:t>,</w:t>
      </w:r>
      <w:r w:rsidRPr="00DF0BE4">
        <w:rPr>
          <w:sz w:val="18"/>
          <w:szCs w:val="18"/>
        </w:rPr>
        <w:t xml:space="preserve"> </w:t>
      </w:r>
      <w:r w:rsidR="00132EE5" w:rsidRPr="00DF0BE4">
        <w:rPr>
          <w:sz w:val="18"/>
          <w:szCs w:val="18"/>
        </w:rPr>
        <w:t xml:space="preserve">provision of initial special education services, a change of placement along the continuum of special education placements, a change in instructional delivery that substantially alters the student’s educational </w:t>
      </w:r>
      <w:r w:rsidR="000F64B0" w:rsidRPr="00DF0BE4">
        <w:rPr>
          <w:sz w:val="18"/>
          <w:szCs w:val="18"/>
        </w:rPr>
        <w:t>program or</w:t>
      </w:r>
      <w:r w:rsidR="00132EE5" w:rsidRPr="00DF0BE4">
        <w:rPr>
          <w:sz w:val="18"/>
          <w:szCs w:val="18"/>
        </w:rPr>
        <w:t xml:space="preserve"> </w:t>
      </w:r>
      <w:r w:rsidR="0062249E" w:rsidRPr="00DF0BE4">
        <w:rPr>
          <w:sz w:val="18"/>
          <w:szCs w:val="18"/>
        </w:rPr>
        <w:t xml:space="preserve">a </w:t>
      </w:r>
      <w:r w:rsidR="00132EE5" w:rsidRPr="00DF0BE4">
        <w:rPr>
          <w:sz w:val="18"/>
          <w:szCs w:val="18"/>
        </w:rPr>
        <w:t>change due to disciplinary reasons</w:t>
      </w:r>
      <w:r w:rsidR="000D0220" w:rsidRPr="00DF0BE4">
        <w:rPr>
          <w:color w:val="FF0000"/>
          <w:sz w:val="18"/>
          <w:szCs w:val="18"/>
        </w:rPr>
        <w:t>.</w:t>
      </w:r>
    </w:p>
    <w:p w14:paraId="1BDAFFA3" w14:textId="77777777" w:rsidR="00132EE5" w:rsidRPr="00DF0BE4" w:rsidRDefault="00132EE5" w:rsidP="00044F25">
      <w:pPr>
        <w:tabs>
          <w:tab w:val="left" w:pos="368"/>
        </w:tabs>
        <w:ind w:left="144"/>
        <w:rPr>
          <w:sz w:val="18"/>
          <w:szCs w:val="18"/>
        </w:rPr>
      </w:pPr>
    </w:p>
    <w:p w14:paraId="3B8DD29A" w14:textId="2435D2C8" w:rsidR="00132EE5" w:rsidRPr="00DF0BE4" w:rsidRDefault="002E122F" w:rsidP="00044F25">
      <w:pPr>
        <w:ind w:left="144" w:right="306"/>
        <w:rPr>
          <w:sz w:val="18"/>
          <w:szCs w:val="18"/>
        </w:rPr>
      </w:pPr>
      <w:r w:rsidRPr="00DF0BE4">
        <w:rPr>
          <w:sz w:val="18"/>
          <w:szCs w:val="18"/>
        </w:rPr>
        <w:t>A</w:t>
      </w:r>
      <w:r w:rsidR="00132EE5" w:rsidRPr="00DF0BE4">
        <w:rPr>
          <w:sz w:val="18"/>
          <w:szCs w:val="18"/>
        </w:rPr>
        <w:t xml:space="preserve"> change related to provision of a free appropriate public education (FAPE) includes, but is not limited to, the services, goals/objectives, accommodations/supports (including state assessment), </w:t>
      </w:r>
      <w:r w:rsidR="00E00BEA" w:rsidRPr="00DF0BE4">
        <w:rPr>
          <w:sz w:val="18"/>
          <w:szCs w:val="18"/>
        </w:rPr>
        <w:t>behavior intervention plan</w:t>
      </w:r>
      <w:r w:rsidR="00852364" w:rsidRPr="00DF0BE4">
        <w:rPr>
          <w:sz w:val="18"/>
          <w:szCs w:val="18"/>
        </w:rPr>
        <w:t xml:space="preserve">, </w:t>
      </w:r>
      <w:r w:rsidR="00F600D5" w:rsidRPr="00DF0BE4">
        <w:rPr>
          <w:sz w:val="18"/>
          <w:szCs w:val="18"/>
        </w:rPr>
        <w:t>the</w:t>
      </w:r>
      <w:r w:rsidR="0062249E" w:rsidRPr="00DF0BE4">
        <w:rPr>
          <w:sz w:val="18"/>
          <w:szCs w:val="18"/>
        </w:rPr>
        <w:t xml:space="preserve"> </w:t>
      </w:r>
      <w:r w:rsidR="00132EE5" w:rsidRPr="00DF0BE4">
        <w:rPr>
          <w:sz w:val="18"/>
          <w:szCs w:val="18"/>
        </w:rPr>
        <w:t xml:space="preserve">decision related to state assessment, </w:t>
      </w:r>
      <w:r w:rsidR="00852364" w:rsidRPr="00DF0BE4">
        <w:rPr>
          <w:sz w:val="18"/>
          <w:szCs w:val="18"/>
        </w:rPr>
        <w:t xml:space="preserve">and </w:t>
      </w:r>
      <w:r w:rsidR="00F600D5" w:rsidRPr="00DF0BE4">
        <w:rPr>
          <w:sz w:val="18"/>
          <w:szCs w:val="18"/>
        </w:rPr>
        <w:t>the</w:t>
      </w:r>
      <w:r w:rsidR="0062249E" w:rsidRPr="00DF0BE4">
        <w:rPr>
          <w:sz w:val="18"/>
          <w:szCs w:val="18"/>
        </w:rPr>
        <w:t xml:space="preserve"> </w:t>
      </w:r>
      <w:r w:rsidR="00132EE5" w:rsidRPr="00DF0BE4">
        <w:rPr>
          <w:sz w:val="18"/>
          <w:szCs w:val="18"/>
        </w:rPr>
        <w:t>decision related to Extended School Year</w:t>
      </w:r>
      <w:r w:rsidR="00852364" w:rsidRPr="00DF0BE4">
        <w:rPr>
          <w:sz w:val="18"/>
          <w:szCs w:val="18"/>
        </w:rPr>
        <w:t xml:space="preserve"> (ESY)</w:t>
      </w:r>
      <w:r w:rsidR="00132EE5" w:rsidRPr="00DF0BE4">
        <w:rPr>
          <w:sz w:val="18"/>
          <w:szCs w:val="18"/>
        </w:rPr>
        <w:t xml:space="preserve"> Services</w:t>
      </w:r>
      <w:r w:rsidR="00852364" w:rsidRPr="00DF0BE4">
        <w:rPr>
          <w:sz w:val="18"/>
          <w:szCs w:val="18"/>
        </w:rPr>
        <w:t xml:space="preserve"> </w:t>
      </w:r>
      <w:r w:rsidR="00132EE5" w:rsidRPr="00DF0BE4">
        <w:rPr>
          <w:sz w:val="18"/>
          <w:szCs w:val="18"/>
        </w:rPr>
        <w:t>that have been determined necessary for the student to receive FAPE.</w:t>
      </w:r>
    </w:p>
    <w:p w14:paraId="61EC15D2" w14:textId="77777777" w:rsidR="00916F16" w:rsidRPr="00DF0BE4" w:rsidRDefault="00916F16">
      <w:pPr>
        <w:pStyle w:val="BodyText"/>
        <w:spacing w:before="10"/>
        <w:rPr>
          <w:i/>
        </w:rPr>
      </w:pPr>
    </w:p>
    <w:p w14:paraId="31131FD4" w14:textId="7A265849" w:rsidR="00CD21A6" w:rsidRPr="00DF0BE4" w:rsidRDefault="00B4390A">
      <w:pPr>
        <w:pStyle w:val="ListParagraph"/>
        <w:numPr>
          <w:ilvl w:val="0"/>
          <w:numId w:val="1"/>
        </w:numPr>
        <w:tabs>
          <w:tab w:val="left" w:pos="368"/>
        </w:tabs>
      </w:pPr>
      <w:r w:rsidRPr="00DF0BE4">
        <w:t>Within this IEP, d</w:t>
      </w:r>
      <w:r w:rsidR="00CD21A6" w:rsidRPr="00DF0BE4">
        <w:t xml:space="preserve">oes the </w:t>
      </w:r>
      <w:r w:rsidR="00AA46B1" w:rsidRPr="00DF0BE4">
        <w:t xml:space="preserve">Individualized Education Program (IEP) Team </w:t>
      </w:r>
      <w:r w:rsidR="00CD21A6" w:rsidRPr="00DF0BE4">
        <w:t xml:space="preserve">propose </w:t>
      </w:r>
      <w:r w:rsidRPr="00DF0BE4">
        <w:t>c</w:t>
      </w:r>
      <w:r w:rsidR="00CD21A6" w:rsidRPr="00DF0BE4">
        <w:t>hange</w:t>
      </w:r>
      <w:r w:rsidRPr="00DF0BE4">
        <w:t>s</w:t>
      </w:r>
      <w:r w:rsidR="00CD21A6" w:rsidRPr="00DF0BE4">
        <w:t xml:space="preserve"> </w:t>
      </w:r>
      <w:r w:rsidRPr="00DF0BE4">
        <w:t xml:space="preserve">to </w:t>
      </w:r>
      <w:r w:rsidR="00CD21A6" w:rsidRPr="00DF0BE4">
        <w:t>the</w:t>
      </w:r>
      <w:r w:rsidR="00CD21A6" w:rsidRPr="00DF0BE4">
        <w:rPr>
          <w:spacing w:val="-4"/>
        </w:rPr>
        <w:t xml:space="preserve"> </w:t>
      </w:r>
      <w:r w:rsidR="00CD21A6" w:rsidRPr="00DF0BE4">
        <w:t>educational</w:t>
      </w:r>
      <w:r w:rsidR="00CD21A6" w:rsidRPr="00DF0BE4">
        <w:rPr>
          <w:spacing w:val="-4"/>
        </w:rPr>
        <w:t xml:space="preserve"> </w:t>
      </w:r>
      <w:r w:rsidR="00CD21A6" w:rsidRPr="00DF0BE4">
        <w:t xml:space="preserve">placement </w:t>
      </w:r>
      <w:r w:rsidR="003A0F87" w:rsidRPr="00DF0BE4">
        <w:t xml:space="preserve">or provision of FAPE </w:t>
      </w:r>
      <w:r w:rsidR="00CD21A6" w:rsidRPr="00DF0BE4">
        <w:t>of</w:t>
      </w:r>
      <w:r w:rsidR="00CD21A6" w:rsidRPr="00DF0BE4">
        <w:rPr>
          <w:spacing w:val="-4"/>
        </w:rPr>
        <w:t xml:space="preserve"> </w:t>
      </w:r>
      <w:r w:rsidR="00CD21A6" w:rsidRPr="00DF0BE4">
        <w:t>the student</w:t>
      </w:r>
      <w:r w:rsidR="00CD21A6" w:rsidRPr="00DF0BE4">
        <w:rPr>
          <w:spacing w:val="-4"/>
        </w:rPr>
        <w:t>?</w:t>
      </w:r>
    </w:p>
    <w:p w14:paraId="2D9017D6" w14:textId="1D888307" w:rsidR="0005286B" w:rsidRPr="00DF0BE4" w:rsidRDefault="0005286B" w:rsidP="0005286B">
      <w:pPr>
        <w:pStyle w:val="ListParagraph"/>
        <w:tabs>
          <w:tab w:val="left" w:pos="368"/>
        </w:tabs>
        <w:ind w:firstLine="0"/>
      </w:pPr>
    </w:p>
    <w:p w14:paraId="02577E6C" w14:textId="68994C1A" w:rsidR="008C0A45" w:rsidRPr="00DF0BE4" w:rsidRDefault="00330E83" w:rsidP="00406118">
      <w:pPr>
        <w:pStyle w:val="ListParagraph"/>
        <w:tabs>
          <w:tab w:val="left" w:pos="368"/>
        </w:tabs>
        <w:ind w:firstLine="0"/>
      </w:pPr>
      <w:r>
        <w:tab/>
      </w:r>
      <w:sdt>
        <w:sdtPr>
          <w:id w:val="16665154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63FAA" w:rsidRPr="00DF0BE4">
        <w:t>Yes</w:t>
      </w:r>
      <w:r w:rsidR="00495315" w:rsidRPr="00DF0BE4">
        <w:t xml:space="preserve">, </w:t>
      </w:r>
      <w:r w:rsidR="006A0FB1" w:rsidRPr="00DF0BE4">
        <w:t>each action or option the district is proposing is described below</w:t>
      </w:r>
      <w:r w:rsidR="005805AB" w:rsidRPr="00DF0BE4">
        <w:t>.</w:t>
      </w:r>
    </w:p>
    <w:p w14:paraId="6F1D44D3" w14:textId="77777777" w:rsidR="006A0FB1" w:rsidRPr="00DF0BE4" w:rsidRDefault="006A0FB1" w:rsidP="0005286B">
      <w:pPr>
        <w:pStyle w:val="ListParagraph"/>
        <w:tabs>
          <w:tab w:val="left" w:pos="368"/>
        </w:tabs>
        <w:ind w:firstLine="0"/>
      </w:pPr>
    </w:p>
    <w:p w14:paraId="7D65969A" w14:textId="48C55B85" w:rsidR="0005286B" w:rsidRPr="00DF0BE4" w:rsidRDefault="00330E83" w:rsidP="0005286B">
      <w:pPr>
        <w:pStyle w:val="ListParagraph"/>
        <w:tabs>
          <w:tab w:val="left" w:pos="368"/>
        </w:tabs>
        <w:ind w:firstLine="0"/>
      </w:pPr>
      <w:r>
        <w:tab/>
      </w:r>
      <w:sdt>
        <w:sdtPr>
          <w:id w:val="-516614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5286B" w:rsidRPr="00DF0BE4">
        <w:t>No</w:t>
      </w:r>
      <w:r w:rsidR="00E97B59">
        <w:t xml:space="preserve"> (skip to question 2)</w:t>
      </w:r>
    </w:p>
    <w:p w14:paraId="318103B9" w14:textId="77777777" w:rsidR="0005286B" w:rsidRPr="00DF0BE4" w:rsidRDefault="0005286B" w:rsidP="0005286B">
      <w:pPr>
        <w:pStyle w:val="ListParagraph"/>
        <w:tabs>
          <w:tab w:val="left" w:pos="368"/>
        </w:tabs>
        <w:ind w:firstLine="0"/>
      </w:pPr>
    </w:p>
    <w:p w14:paraId="461AE03C" w14:textId="77777777" w:rsidR="006F6E63" w:rsidRPr="00DF0BE4" w:rsidRDefault="006F6E63" w:rsidP="000D2B60">
      <w:pPr>
        <w:tabs>
          <w:tab w:val="left" w:pos="368"/>
        </w:tabs>
        <w:rPr>
          <w:color w:val="FF0000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105"/>
        <w:gridCol w:w="7363"/>
      </w:tblGrid>
      <w:tr w:rsidR="00DE5223" w:rsidRPr="00DF0BE4" w14:paraId="4D34415A" w14:textId="77777777" w:rsidTr="00582EEB">
        <w:trPr>
          <w:trHeight w:val="62"/>
        </w:trPr>
        <w:tc>
          <w:tcPr>
            <w:tcW w:w="2105" w:type="dxa"/>
          </w:tcPr>
          <w:p w14:paraId="7F6C0596" w14:textId="43679DFA" w:rsidR="00DE5223" w:rsidRPr="007467F4" w:rsidRDefault="00374E09" w:rsidP="005B1D92">
            <w:pPr>
              <w:tabs>
                <w:tab w:val="left" w:pos="368"/>
              </w:tabs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>Describe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action or option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that</w:t>
            </w:r>
            <w:r w:rsidRPr="007467F4">
              <w:rPr>
                <w:spacing w:val="-4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="00237779" w:rsidRPr="007467F4">
              <w:rPr>
                <w:sz w:val="20"/>
                <w:szCs w:val="20"/>
              </w:rPr>
              <w:t xml:space="preserve">IEP Team </w:t>
            </w:r>
            <w:r w:rsidRPr="007467F4">
              <w:rPr>
                <w:sz w:val="20"/>
                <w:szCs w:val="20"/>
              </w:rPr>
              <w:t>is proposing</w:t>
            </w:r>
            <w:r w:rsidR="00582EEB" w:rsidRPr="007467F4">
              <w:rPr>
                <w:sz w:val="20"/>
                <w:szCs w:val="20"/>
              </w:rPr>
              <w:t>.</w:t>
            </w:r>
          </w:p>
          <w:p w14:paraId="78D622CD" w14:textId="18BEE564" w:rsidR="00B55C16" w:rsidRPr="007467F4" w:rsidRDefault="00B55C16" w:rsidP="005B1D92">
            <w:pPr>
              <w:tabs>
                <w:tab w:val="left" w:pos="368"/>
              </w:tabs>
              <w:rPr>
                <w:sz w:val="20"/>
                <w:szCs w:val="20"/>
              </w:rPr>
            </w:pPr>
          </w:p>
        </w:tc>
        <w:sdt>
          <w:sdtPr>
            <w:rPr>
              <w:noProof/>
              <w:sz w:val="20"/>
              <w:szCs w:val="20"/>
            </w:rPr>
            <w:id w:val="1572087031"/>
            <w:lock w:val="sdtLocked"/>
            <w:placeholder>
              <w:docPart w:val="816425634C1B4BA1A00E6AE8EE6AAB29"/>
            </w:placeholder>
            <w:showingPlcHdr/>
            <w:text w:multiLine="1"/>
          </w:sdtPr>
          <w:sdtContent>
            <w:tc>
              <w:tcPr>
                <w:tcW w:w="7363" w:type="dxa"/>
              </w:tcPr>
              <w:p w14:paraId="50087BB9" w14:textId="77777777" w:rsidR="00330E83" w:rsidRPr="007467F4" w:rsidRDefault="00CC7805" w:rsidP="005B1D92">
                <w:pPr>
                  <w:tabs>
                    <w:tab w:val="left" w:pos="368"/>
                  </w:tabs>
                  <w:rPr>
                    <w:rStyle w:val="PlaceholderText"/>
                    <w:sz w:val="20"/>
                    <w:szCs w:val="20"/>
                  </w:rPr>
                </w:pPr>
                <w:r w:rsidRPr="007467F4">
                  <w:rPr>
                    <w:rStyle w:val="PlaceholderText"/>
                    <w:sz w:val="20"/>
                    <w:szCs w:val="20"/>
                  </w:rPr>
                  <w:t>Click here to list (using numbers) each option proposed.</w:t>
                </w:r>
              </w:p>
              <w:p w14:paraId="4A0216DF" w14:textId="707F5274" w:rsidR="00CC7805" w:rsidRPr="007467F4" w:rsidRDefault="00CC7805" w:rsidP="00CC780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582EEB" w:rsidRPr="00DF0BE4" w14:paraId="4D4BB520" w14:textId="77777777" w:rsidTr="00582EEB">
        <w:trPr>
          <w:trHeight w:val="62"/>
        </w:trPr>
        <w:tc>
          <w:tcPr>
            <w:tcW w:w="2105" w:type="dxa"/>
          </w:tcPr>
          <w:p w14:paraId="05C11564" w14:textId="072336A0" w:rsidR="00582EEB" w:rsidRPr="007467F4" w:rsidRDefault="00A704E4" w:rsidP="005B1D92">
            <w:pPr>
              <w:tabs>
                <w:tab w:val="left" w:pos="368"/>
              </w:tabs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>Explain</w:t>
            </w:r>
            <w:r w:rsidRPr="007467F4">
              <w:rPr>
                <w:spacing w:val="-5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why</w:t>
            </w:r>
            <w:r w:rsidRPr="007467F4">
              <w:rPr>
                <w:spacing w:val="-5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="00AA46B1" w:rsidRPr="007467F4">
              <w:rPr>
                <w:sz w:val="20"/>
                <w:szCs w:val="20"/>
              </w:rPr>
              <w:t xml:space="preserve">IEP Team </w:t>
            </w:r>
            <w:r w:rsidRPr="007467F4">
              <w:rPr>
                <w:sz w:val="20"/>
                <w:szCs w:val="20"/>
              </w:rPr>
              <w:t>is</w:t>
            </w:r>
            <w:r w:rsidRPr="007467F4">
              <w:rPr>
                <w:spacing w:val="-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proposing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that</w:t>
            </w:r>
            <w:r w:rsidRPr="007467F4">
              <w:rPr>
                <w:spacing w:val="-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action</w:t>
            </w:r>
            <w:r w:rsidR="009F5B4E" w:rsidRPr="007467F4">
              <w:rPr>
                <w:sz w:val="20"/>
                <w:szCs w:val="20"/>
              </w:rPr>
              <w:t xml:space="preserve"> or option</w:t>
            </w:r>
            <w:r w:rsidRPr="007467F4">
              <w:rPr>
                <w:sz w:val="20"/>
                <w:szCs w:val="20"/>
              </w:rPr>
              <w:t>.</w:t>
            </w:r>
          </w:p>
        </w:tc>
        <w:tc>
          <w:tcPr>
            <w:tcW w:w="7363" w:type="dxa"/>
          </w:tcPr>
          <w:sdt>
            <w:sdtPr>
              <w:rPr>
                <w:sz w:val="20"/>
                <w:szCs w:val="20"/>
              </w:rPr>
              <w:id w:val="1685557534"/>
              <w:lock w:val="sdtLocked"/>
              <w:placeholder>
                <w:docPart w:val="62BB668B2727486FBB987524F93A3B61"/>
              </w:placeholder>
              <w:showingPlcHdr/>
              <w:text w:multiLine="1"/>
            </w:sdtPr>
            <w:sdtContent>
              <w:p w14:paraId="027B3803" w14:textId="187FCD5F" w:rsidR="00582EEB" w:rsidRPr="007467F4" w:rsidRDefault="00330E83" w:rsidP="005B1D92">
                <w:pPr>
                  <w:tabs>
                    <w:tab w:val="left" w:pos="368"/>
                  </w:tabs>
                  <w:rPr>
                    <w:sz w:val="20"/>
                    <w:szCs w:val="20"/>
                  </w:rPr>
                </w:pPr>
                <w:r w:rsidRPr="007467F4">
                  <w:rPr>
                    <w:rStyle w:val="PlaceholderText"/>
                    <w:sz w:val="20"/>
                    <w:szCs w:val="20"/>
                  </w:rPr>
                  <w:t xml:space="preserve">Click here to explain for each selected above the reason for the proposed change. Use the </w:t>
                </w:r>
                <w:r w:rsidR="00CC7805" w:rsidRPr="007467F4">
                  <w:rPr>
                    <w:rStyle w:val="PlaceholderText"/>
                    <w:sz w:val="20"/>
                    <w:szCs w:val="20"/>
                  </w:rPr>
                  <w:t>numbering above</w:t>
                </w:r>
                <w:r w:rsidRPr="007467F4">
                  <w:rPr>
                    <w:rStyle w:val="PlaceholderText"/>
                    <w:sz w:val="20"/>
                    <w:szCs w:val="20"/>
                  </w:rPr>
                  <w:t xml:space="preserve">. </w:t>
                </w:r>
              </w:p>
            </w:sdtContent>
          </w:sdt>
          <w:p w14:paraId="5B5E5765" w14:textId="54B54D2D" w:rsidR="00F25A02" w:rsidRPr="007467F4" w:rsidRDefault="00F25A02" w:rsidP="00330E83">
            <w:pPr>
              <w:tabs>
                <w:tab w:val="left" w:pos="368"/>
              </w:tabs>
              <w:rPr>
                <w:sz w:val="20"/>
                <w:szCs w:val="20"/>
              </w:rPr>
            </w:pPr>
          </w:p>
        </w:tc>
      </w:tr>
      <w:tr w:rsidR="004E0019" w:rsidRPr="00DF0BE4" w14:paraId="13BD422A" w14:textId="77777777" w:rsidTr="00335A4E">
        <w:trPr>
          <w:trHeight w:val="908"/>
        </w:trPr>
        <w:tc>
          <w:tcPr>
            <w:tcW w:w="2105" w:type="dxa"/>
            <w:vMerge w:val="restart"/>
          </w:tcPr>
          <w:p w14:paraId="3C68303A" w14:textId="7FE79D81" w:rsidR="004E0019" w:rsidRPr="007467F4" w:rsidRDefault="004E0019" w:rsidP="00877F78">
            <w:pPr>
              <w:pStyle w:val="BodyText"/>
              <w:tabs>
                <w:tab w:val="left" w:pos="9368"/>
              </w:tabs>
              <w:ind w:right="149"/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 xml:space="preserve">Describe any other choices that the </w:t>
            </w:r>
            <w:r w:rsidR="00AA46B1" w:rsidRPr="007467F4">
              <w:rPr>
                <w:sz w:val="20"/>
                <w:szCs w:val="20"/>
              </w:rPr>
              <w:t xml:space="preserve">IEP Team </w:t>
            </w:r>
            <w:r w:rsidRPr="007467F4">
              <w:rPr>
                <w:sz w:val="20"/>
                <w:szCs w:val="20"/>
              </w:rPr>
              <w:t>considered and the reasons why those choices were rejected</w:t>
            </w:r>
          </w:p>
        </w:tc>
        <w:tc>
          <w:tcPr>
            <w:tcW w:w="7363" w:type="dxa"/>
          </w:tcPr>
          <w:p w14:paraId="7B473979" w14:textId="6D56D3FC" w:rsidR="00DF451D" w:rsidRPr="007467F4" w:rsidRDefault="004E0019" w:rsidP="00DF451D">
            <w:pPr>
              <w:tabs>
                <w:tab w:val="left" w:pos="368"/>
              </w:tabs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3687321"/>
                <w:placeholder>
                  <w:docPart w:val="6815DAD6B97E4E7986DF114DE4552C59"/>
                </w:placeholder>
                <w:showingPlcHdr/>
                <w:text w:multiLine="1"/>
              </w:sdtPr>
              <w:sdtContent>
                <w:r w:rsidR="00DF451D" w:rsidRPr="007467F4">
                  <w:rPr>
                    <w:rStyle w:val="PlaceholderText"/>
                    <w:sz w:val="20"/>
                    <w:szCs w:val="20"/>
                  </w:rPr>
                  <w:t xml:space="preserve">Click here to describe any other choices considered. Use the </w:t>
                </w:r>
                <w:r w:rsidR="00CC7805" w:rsidRPr="007467F4">
                  <w:rPr>
                    <w:rStyle w:val="PlaceholderText"/>
                    <w:sz w:val="20"/>
                    <w:szCs w:val="20"/>
                  </w:rPr>
                  <w:t>numbering</w:t>
                </w:r>
                <w:r w:rsidR="00DF451D" w:rsidRPr="007467F4">
                  <w:rPr>
                    <w:rStyle w:val="PlaceholderText"/>
                    <w:sz w:val="20"/>
                    <w:szCs w:val="20"/>
                  </w:rPr>
                  <w:t xml:space="preserve"> above. If there are no other choices, delete this prompt </w:t>
                </w:r>
                <w:r w:rsidR="00E97B59">
                  <w:rPr>
                    <w:rStyle w:val="PlaceholderText"/>
                    <w:sz w:val="20"/>
                    <w:szCs w:val="20"/>
                  </w:rPr>
                  <w:t xml:space="preserve">by selecting delete or backspace twice </w:t>
                </w:r>
                <w:r w:rsidR="00DF451D" w:rsidRPr="007467F4">
                  <w:rPr>
                    <w:rStyle w:val="PlaceholderText"/>
                    <w:sz w:val="20"/>
                    <w:szCs w:val="20"/>
                  </w:rPr>
                  <w:t>and select below.</w:t>
                </w:r>
              </w:sdtContent>
            </w:sdt>
          </w:p>
          <w:p w14:paraId="040EE39C" w14:textId="31567691" w:rsidR="004E0019" w:rsidRPr="007467F4" w:rsidRDefault="004E0019" w:rsidP="005B1D92">
            <w:pPr>
              <w:tabs>
                <w:tab w:val="left" w:pos="368"/>
              </w:tabs>
              <w:rPr>
                <w:color w:val="FF0000"/>
                <w:sz w:val="20"/>
                <w:szCs w:val="20"/>
              </w:rPr>
            </w:pPr>
          </w:p>
        </w:tc>
      </w:tr>
      <w:tr w:rsidR="004E0019" w:rsidRPr="00DF0BE4" w14:paraId="6D171FBF" w14:textId="77777777" w:rsidTr="007467F4">
        <w:trPr>
          <w:trHeight w:val="395"/>
        </w:trPr>
        <w:tc>
          <w:tcPr>
            <w:tcW w:w="2105" w:type="dxa"/>
            <w:vMerge/>
          </w:tcPr>
          <w:p w14:paraId="78663144" w14:textId="77777777" w:rsidR="004E0019" w:rsidRPr="007467F4" w:rsidRDefault="004E0019" w:rsidP="00877F78">
            <w:pPr>
              <w:pStyle w:val="BodyText"/>
              <w:tabs>
                <w:tab w:val="left" w:pos="9368"/>
              </w:tabs>
              <w:ind w:right="149"/>
              <w:rPr>
                <w:sz w:val="20"/>
                <w:szCs w:val="20"/>
              </w:rPr>
            </w:pPr>
          </w:p>
        </w:tc>
        <w:tc>
          <w:tcPr>
            <w:tcW w:w="7363" w:type="dxa"/>
          </w:tcPr>
          <w:p w14:paraId="5FCF9716" w14:textId="130EB08F" w:rsidR="004E0019" w:rsidRPr="007467F4" w:rsidRDefault="00000000" w:rsidP="004E0019">
            <w:pPr>
              <w:tabs>
                <w:tab w:val="left" w:pos="3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2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51D" w:rsidRPr="007467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51D" w:rsidRPr="007467F4">
              <w:rPr>
                <w:sz w:val="20"/>
                <w:szCs w:val="20"/>
              </w:rPr>
              <w:t xml:space="preserve"> </w:t>
            </w:r>
            <w:r w:rsidR="004E0019" w:rsidRPr="007467F4">
              <w:rPr>
                <w:sz w:val="20"/>
                <w:szCs w:val="20"/>
              </w:rPr>
              <w:t>No other choices were considered.</w:t>
            </w:r>
          </w:p>
          <w:p w14:paraId="35981D7D" w14:textId="5D947785" w:rsidR="00E97B59" w:rsidRPr="007467F4" w:rsidRDefault="00000000" w:rsidP="004E0019">
            <w:pPr>
              <w:tabs>
                <w:tab w:val="left" w:pos="3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6788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B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B59">
              <w:rPr>
                <w:sz w:val="20"/>
                <w:szCs w:val="20"/>
              </w:rPr>
              <w:t xml:space="preserve"> Other choices considered are described in the meeting notes/minutes</w:t>
            </w:r>
          </w:p>
          <w:p w14:paraId="037CFD89" w14:textId="77777777" w:rsidR="004E0019" w:rsidRPr="007467F4" w:rsidRDefault="004E0019" w:rsidP="005340E2">
            <w:pPr>
              <w:tabs>
                <w:tab w:val="left" w:pos="368"/>
              </w:tabs>
              <w:rPr>
                <w:sz w:val="20"/>
                <w:szCs w:val="20"/>
              </w:rPr>
            </w:pPr>
          </w:p>
        </w:tc>
      </w:tr>
      <w:tr w:rsidR="004E0019" w:rsidRPr="00DF0BE4" w14:paraId="28EA3E92" w14:textId="77777777" w:rsidTr="00183A24">
        <w:trPr>
          <w:trHeight w:val="890"/>
        </w:trPr>
        <w:tc>
          <w:tcPr>
            <w:tcW w:w="2105" w:type="dxa"/>
            <w:vMerge w:val="restart"/>
          </w:tcPr>
          <w:p w14:paraId="4A22311D" w14:textId="7B1C3014" w:rsidR="004E0019" w:rsidRPr="007467F4" w:rsidRDefault="004E0019" w:rsidP="005B1D92">
            <w:pPr>
              <w:tabs>
                <w:tab w:val="left" w:pos="368"/>
              </w:tabs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>Describe</w:t>
            </w:r>
            <w:r w:rsidRPr="007467F4">
              <w:rPr>
                <w:spacing w:val="-3"/>
                <w:sz w:val="20"/>
                <w:szCs w:val="20"/>
              </w:rPr>
              <w:t xml:space="preserve"> any</w:t>
            </w:r>
            <w:r w:rsidRPr="007467F4">
              <w:rPr>
                <w:spacing w:val="-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other</w:t>
            </w:r>
            <w:r w:rsidRPr="007467F4">
              <w:rPr>
                <w:spacing w:val="-4"/>
                <w:sz w:val="20"/>
                <w:szCs w:val="20"/>
              </w:rPr>
              <w:t xml:space="preserve"> factors related to</w:t>
            </w:r>
            <w:r w:rsidRPr="007467F4">
              <w:rPr>
                <w:spacing w:val="-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why</w:t>
            </w:r>
            <w:r w:rsidRPr="007467F4">
              <w:rPr>
                <w:spacing w:val="-5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5"/>
                <w:sz w:val="20"/>
                <w:szCs w:val="20"/>
              </w:rPr>
              <w:t xml:space="preserve"> </w:t>
            </w:r>
            <w:r w:rsidR="00AA46B1" w:rsidRPr="007467F4">
              <w:rPr>
                <w:sz w:val="20"/>
                <w:szCs w:val="20"/>
              </w:rPr>
              <w:t xml:space="preserve">IEP Team </w:t>
            </w:r>
            <w:r w:rsidRPr="007467F4">
              <w:rPr>
                <w:sz w:val="20"/>
                <w:szCs w:val="20"/>
              </w:rPr>
              <w:t>proposed the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action or option.</w:t>
            </w:r>
          </w:p>
          <w:p w14:paraId="5EA012CF" w14:textId="74465B1C" w:rsidR="004E0019" w:rsidRPr="007467F4" w:rsidRDefault="004E0019" w:rsidP="005B1D92">
            <w:pPr>
              <w:tabs>
                <w:tab w:val="left" w:pos="368"/>
              </w:tabs>
              <w:rPr>
                <w:sz w:val="20"/>
                <w:szCs w:val="20"/>
              </w:rPr>
            </w:pPr>
          </w:p>
        </w:tc>
        <w:tc>
          <w:tcPr>
            <w:tcW w:w="7363" w:type="dxa"/>
          </w:tcPr>
          <w:p w14:paraId="1A90564A" w14:textId="1DFD228A" w:rsidR="004E0019" w:rsidRPr="007467F4" w:rsidRDefault="00000000" w:rsidP="00DF451D">
            <w:pPr>
              <w:tabs>
                <w:tab w:val="left" w:pos="3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9499566"/>
                <w:placeholder>
                  <w:docPart w:val="5E47713F1F514E769ED85B5DE2276EF5"/>
                </w:placeholder>
                <w:showingPlcHdr/>
                <w:text w:multiLine="1"/>
              </w:sdtPr>
              <w:sdtContent>
                <w:r w:rsidR="00DF451D" w:rsidRPr="007467F4">
                  <w:rPr>
                    <w:rStyle w:val="PlaceholderText"/>
                    <w:sz w:val="20"/>
                    <w:szCs w:val="20"/>
                  </w:rPr>
                  <w:t xml:space="preserve">Click here to describe any other related factors. Use the </w:t>
                </w:r>
                <w:r w:rsidR="00CC7805" w:rsidRPr="007467F4">
                  <w:rPr>
                    <w:rStyle w:val="PlaceholderText"/>
                    <w:sz w:val="20"/>
                    <w:szCs w:val="20"/>
                  </w:rPr>
                  <w:t xml:space="preserve">numbering </w:t>
                </w:r>
                <w:r w:rsidR="00DF451D" w:rsidRPr="007467F4">
                  <w:rPr>
                    <w:rStyle w:val="PlaceholderText"/>
                    <w:sz w:val="20"/>
                    <w:szCs w:val="20"/>
                  </w:rPr>
                  <w:t xml:space="preserve">above. If there are no other factors, delete this prompt </w:t>
                </w:r>
                <w:r w:rsidR="00E97B59">
                  <w:rPr>
                    <w:rStyle w:val="PlaceholderText"/>
                    <w:sz w:val="20"/>
                    <w:szCs w:val="20"/>
                  </w:rPr>
                  <w:t xml:space="preserve">by selecting delete or backspace twice </w:t>
                </w:r>
                <w:r w:rsidR="00DF451D" w:rsidRPr="007467F4">
                  <w:rPr>
                    <w:rStyle w:val="PlaceholderText"/>
                    <w:sz w:val="20"/>
                    <w:szCs w:val="20"/>
                  </w:rPr>
                  <w:t>and select below.</w:t>
                </w:r>
              </w:sdtContent>
            </w:sdt>
          </w:p>
          <w:p w14:paraId="3DFE68F7" w14:textId="6C3724EC" w:rsidR="00DF451D" w:rsidRPr="007467F4" w:rsidRDefault="00DF451D" w:rsidP="00DF451D">
            <w:pPr>
              <w:tabs>
                <w:tab w:val="left" w:pos="368"/>
              </w:tabs>
              <w:rPr>
                <w:sz w:val="20"/>
                <w:szCs w:val="20"/>
              </w:rPr>
            </w:pPr>
          </w:p>
        </w:tc>
      </w:tr>
      <w:tr w:rsidR="004E0019" w:rsidRPr="00DF0BE4" w14:paraId="3D410298" w14:textId="77777777" w:rsidTr="00582EEB">
        <w:trPr>
          <w:trHeight w:val="62"/>
        </w:trPr>
        <w:tc>
          <w:tcPr>
            <w:tcW w:w="2105" w:type="dxa"/>
            <w:vMerge/>
          </w:tcPr>
          <w:p w14:paraId="6306F0F3" w14:textId="77777777" w:rsidR="004E0019" w:rsidRPr="007467F4" w:rsidRDefault="004E0019" w:rsidP="005B1D92">
            <w:pPr>
              <w:tabs>
                <w:tab w:val="left" w:pos="368"/>
              </w:tabs>
              <w:rPr>
                <w:sz w:val="20"/>
                <w:szCs w:val="20"/>
              </w:rPr>
            </w:pPr>
          </w:p>
        </w:tc>
        <w:tc>
          <w:tcPr>
            <w:tcW w:w="7363" w:type="dxa"/>
          </w:tcPr>
          <w:p w14:paraId="10B8FCCE" w14:textId="23BA01CF" w:rsidR="004E0019" w:rsidRPr="007467F4" w:rsidRDefault="00000000" w:rsidP="005B1D92">
            <w:pPr>
              <w:tabs>
                <w:tab w:val="left" w:pos="3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3669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B45" w:rsidRPr="007467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0019" w:rsidRPr="007467F4">
              <w:rPr>
                <w:sz w:val="20"/>
                <w:szCs w:val="20"/>
              </w:rPr>
              <w:t xml:space="preserve"> There are no other factors.</w:t>
            </w:r>
          </w:p>
          <w:p w14:paraId="1C567E89" w14:textId="524ED7DA" w:rsidR="004E0019" w:rsidRPr="007467F4" w:rsidRDefault="00000000" w:rsidP="005B1D92">
            <w:pPr>
              <w:tabs>
                <w:tab w:val="left" w:pos="36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6437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A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5A4E">
              <w:rPr>
                <w:sz w:val="20"/>
                <w:szCs w:val="20"/>
              </w:rPr>
              <w:t xml:space="preserve"> </w:t>
            </w:r>
            <w:r w:rsidR="00E97B59" w:rsidRPr="00E97B59">
              <w:rPr>
                <w:sz w:val="20"/>
                <w:szCs w:val="20"/>
              </w:rPr>
              <w:t>Other factors are described in the meeting notes/minutes</w:t>
            </w:r>
          </w:p>
        </w:tc>
      </w:tr>
      <w:tr w:rsidR="00021DEC" w:rsidRPr="00DF0BE4" w14:paraId="0559A977" w14:textId="77777777" w:rsidTr="00582EEB">
        <w:trPr>
          <w:trHeight w:val="62"/>
        </w:trPr>
        <w:tc>
          <w:tcPr>
            <w:tcW w:w="2105" w:type="dxa"/>
          </w:tcPr>
          <w:p w14:paraId="39AFB1D5" w14:textId="030AF06A" w:rsidR="00021DEC" w:rsidRPr="007467F4" w:rsidRDefault="00021DEC" w:rsidP="00B25436">
            <w:pPr>
              <w:pStyle w:val="ListParagraph"/>
              <w:tabs>
                <w:tab w:val="left" w:pos="368"/>
              </w:tabs>
              <w:ind w:left="0" w:firstLine="0"/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>When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will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action(s)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be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implemented?</w:t>
            </w:r>
          </w:p>
        </w:tc>
        <w:tc>
          <w:tcPr>
            <w:tcW w:w="7363" w:type="dxa"/>
          </w:tcPr>
          <w:p w14:paraId="3EBCDEA3" w14:textId="0E5B262D" w:rsidR="004435E2" w:rsidRPr="007467F4" w:rsidRDefault="009C4E2F" w:rsidP="007A5B45">
            <w:pPr>
              <w:tabs>
                <w:tab w:val="left" w:pos="368"/>
              </w:tabs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86226778"/>
                <w:lock w:val="sdtLocked"/>
                <w:placeholder>
                  <w:docPart w:val="35657AECFA174AD981DDE280976EB9D4"/>
                </w:placeholder>
                <w:showingPlcHdr/>
                <w:text w:multiLine="1"/>
              </w:sdtPr>
              <w:sdtContent>
                <w:r w:rsidR="00DF451D" w:rsidRPr="007467F4">
                  <w:rPr>
                    <w:rStyle w:val="PlaceholderText"/>
                    <w:sz w:val="20"/>
                    <w:szCs w:val="20"/>
                  </w:rPr>
                  <w:t xml:space="preserve">Click here to provide the action implementation date for </w:t>
                </w:r>
                <w:r w:rsidR="007A5B45" w:rsidRPr="007467F4">
                  <w:rPr>
                    <w:rStyle w:val="PlaceholderText"/>
                    <w:sz w:val="20"/>
                    <w:szCs w:val="20"/>
                  </w:rPr>
                  <w:t>each</w:t>
                </w:r>
                <w:r w:rsidR="00DF451D" w:rsidRPr="007467F4">
                  <w:rPr>
                    <w:rStyle w:val="PlaceholderText"/>
                    <w:sz w:val="20"/>
                    <w:szCs w:val="20"/>
                  </w:rPr>
                  <w:t xml:space="preserve"> proposed change selected above. Use the </w:t>
                </w:r>
                <w:r w:rsidR="00E97B59">
                  <w:rPr>
                    <w:rStyle w:val="PlaceholderText"/>
                    <w:sz w:val="20"/>
                    <w:szCs w:val="20"/>
                  </w:rPr>
                  <w:t>numbering above</w:t>
                </w:r>
                <w:r w:rsidR="00DF451D" w:rsidRPr="007467F4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7467F4">
              <w:rPr>
                <w:sz w:val="20"/>
                <w:szCs w:val="20"/>
              </w:rPr>
              <w:t xml:space="preserve">             </w:t>
            </w:r>
          </w:p>
          <w:p w14:paraId="2446039C" w14:textId="53A36740" w:rsidR="007A5B45" w:rsidRPr="007467F4" w:rsidRDefault="007A5B45" w:rsidP="007A5B45">
            <w:pPr>
              <w:tabs>
                <w:tab w:val="left" w:pos="368"/>
              </w:tabs>
              <w:rPr>
                <w:sz w:val="20"/>
                <w:szCs w:val="20"/>
              </w:rPr>
            </w:pPr>
          </w:p>
        </w:tc>
      </w:tr>
    </w:tbl>
    <w:p w14:paraId="358FB479" w14:textId="113AF664" w:rsidR="00E94E19" w:rsidRPr="00DF0BE4" w:rsidRDefault="00E94E19" w:rsidP="00E94E19">
      <w:pPr>
        <w:pStyle w:val="BodyText"/>
        <w:tabs>
          <w:tab w:val="left" w:pos="9368"/>
        </w:tabs>
        <w:ind w:right="149"/>
      </w:pPr>
    </w:p>
    <w:p w14:paraId="34F13133" w14:textId="70F79E16" w:rsidR="000C484B" w:rsidRPr="00DF0BE4" w:rsidRDefault="00502158" w:rsidP="00502158">
      <w:pPr>
        <w:tabs>
          <w:tab w:val="left" w:pos="368"/>
        </w:tabs>
        <w:ind w:left="119"/>
      </w:pPr>
      <w:r w:rsidRPr="00DF0BE4">
        <w:t xml:space="preserve">2. </w:t>
      </w:r>
      <w:r w:rsidR="000A3C0F" w:rsidRPr="00DF0BE4">
        <w:t xml:space="preserve">Within this IEP, is the </w:t>
      </w:r>
      <w:r w:rsidR="00AA46B1" w:rsidRPr="00DF0BE4">
        <w:t>IEP Team</w:t>
      </w:r>
      <w:r w:rsidR="000C484B" w:rsidRPr="00DF0BE4">
        <w:t xml:space="preserve"> refusing </w:t>
      </w:r>
      <w:r w:rsidRPr="00DF0BE4">
        <w:t>an option proposed or considered that would be a</w:t>
      </w:r>
      <w:r w:rsidR="000C484B" w:rsidRPr="00DF0BE4">
        <w:t xml:space="preserve"> change </w:t>
      </w:r>
      <w:r w:rsidRPr="00DF0BE4">
        <w:t xml:space="preserve">to </w:t>
      </w:r>
      <w:r w:rsidR="000C484B" w:rsidRPr="00DF0BE4">
        <w:t>educational</w:t>
      </w:r>
      <w:r w:rsidR="000C484B" w:rsidRPr="00DF0BE4">
        <w:rPr>
          <w:spacing w:val="-4"/>
        </w:rPr>
        <w:t xml:space="preserve"> </w:t>
      </w:r>
      <w:r w:rsidR="000C484B" w:rsidRPr="00DF0BE4">
        <w:t xml:space="preserve">placement </w:t>
      </w:r>
      <w:r w:rsidR="000A3C0F" w:rsidRPr="00DF0BE4">
        <w:t xml:space="preserve">and/or provision of FAPE </w:t>
      </w:r>
      <w:r w:rsidR="004D3121" w:rsidRPr="00DF0BE4">
        <w:t>for</w:t>
      </w:r>
      <w:r w:rsidR="000C484B" w:rsidRPr="00DF0BE4">
        <w:rPr>
          <w:spacing w:val="-4"/>
        </w:rPr>
        <w:t xml:space="preserve"> </w:t>
      </w:r>
      <w:r w:rsidR="000C484B" w:rsidRPr="00DF0BE4">
        <w:t>the student</w:t>
      </w:r>
      <w:r w:rsidR="000C484B" w:rsidRPr="00DF0BE4">
        <w:rPr>
          <w:spacing w:val="-4"/>
        </w:rPr>
        <w:t>?</w:t>
      </w:r>
    </w:p>
    <w:p w14:paraId="70F5E024" w14:textId="77777777" w:rsidR="00F25A02" w:rsidRPr="00DF0BE4" w:rsidRDefault="00F25A02" w:rsidP="00F25A02">
      <w:pPr>
        <w:pStyle w:val="ListParagraph"/>
        <w:tabs>
          <w:tab w:val="left" w:pos="368"/>
        </w:tabs>
        <w:ind w:firstLine="0"/>
      </w:pPr>
    </w:p>
    <w:p w14:paraId="07F6E4DA" w14:textId="4D405B45" w:rsidR="008765CD" w:rsidRPr="00DF0BE4" w:rsidRDefault="00000000" w:rsidP="008765CD">
      <w:pPr>
        <w:pStyle w:val="ListParagraph"/>
        <w:tabs>
          <w:tab w:val="left" w:pos="368"/>
        </w:tabs>
        <w:ind w:firstLine="0"/>
      </w:pPr>
      <w:sdt>
        <w:sdtPr>
          <w:id w:val="62951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B45">
            <w:rPr>
              <w:rFonts w:ascii="MS Gothic" w:eastAsia="MS Gothic" w:hAnsi="MS Gothic" w:hint="eastAsia"/>
            </w:rPr>
            <w:t>☐</w:t>
          </w:r>
        </w:sdtContent>
      </w:sdt>
      <w:r w:rsidR="007A5B45">
        <w:tab/>
      </w:r>
      <w:r w:rsidR="008765CD" w:rsidRPr="00DF0BE4">
        <w:t xml:space="preserve">Yes, each action or option the </w:t>
      </w:r>
      <w:r w:rsidR="009F70B0" w:rsidRPr="00DF0BE4">
        <w:t xml:space="preserve">IEP Team </w:t>
      </w:r>
      <w:r w:rsidR="008765CD" w:rsidRPr="00DF0BE4">
        <w:t>is refusing to take is described below.</w:t>
      </w:r>
    </w:p>
    <w:p w14:paraId="25B63E10" w14:textId="77777777" w:rsidR="008765CD" w:rsidRPr="00DF0BE4" w:rsidRDefault="008765CD" w:rsidP="008765CD">
      <w:pPr>
        <w:pStyle w:val="ListParagraph"/>
        <w:tabs>
          <w:tab w:val="left" w:pos="368"/>
        </w:tabs>
        <w:ind w:firstLine="0"/>
      </w:pPr>
    </w:p>
    <w:p w14:paraId="5B77AE7F" w14:textId="698A9E88" w:rsidR="008765CD" w:rsidRPr="00DF0BE4" w:rsidRDefault="007A5B45" w:rsidP="008765CD">
      <w:pPr>
        <w:pStyle w:val="ListParagraph"/>
        <w:tabs>
          <w:tab w:val="left" w:pos="368"/>
        </w:tabs>
        <w:ind w:firstLine="0"/>
      </w:pPr>
      <w:r w:rsidRPr="00053945">
        <w:tab/>
      </w:r>
      <w:sdt>
        <w:sdtPr>
          <w:id w:val="83087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45" w:rsidRPr="0005394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765CD" w:rsidRPr="00DF0BE4">
        <w:t>No</w:t>
      </w:r>
      <w:r w:rsidR="00E97B59">
        <w:t xml:space="preserve"> (skip to question 3)</w:t>
      </w:r>
    </w:p>
    <w:p w14:paraId="6A1CAE65" w14:textId="594BB26C" w:rsidR="000A5F80" w:rsidRPr="00DF0BE4" w:rsidRDefault="000A5F80" w:rsidP="000A5F80">
      <w:pPr>
        <w:pStyle w:val="BodyText"/>
        <w:spacing w:before="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FA2D11" w:rsidRPr="00DF0BE4" w14:paraId="104E1381" w14:textId="77777777" w:rsidTr="00FA2D11">
        <w:tc>
          <w:tcPr>
            <w:tcW w:w="2628" w:type="dxa"/>
          </w:tcPr>
          <w:p w14:paraId="1F466AAF" w14:textId="4F2A619B" w:rsidR="00FA2D11" w:rsidRPr="007467F4" w:rsidRDefault="00FA2D11" w:rsidP="00FA2D11">
            <w:pPr>
              <w:pStyle w:val="BodyText"/>
              <w:spacing w:before="7"/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>Describe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action or option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that</w:t>
            </w:r>
            <w:r w:rsidRPr="007467F4">
              <w:rPr>
                <w:spacing w:val="-4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="00AA46B1" w:rsidRPr="007467F4">
              <w:rPr>
                <w:sz w:val="20"/>
                <w:szCs w:val="20"/>
              </w:rPr>
              <w:t>IEP Team</w:t>
            </w:r>
            <w:r w:rsidR="00931A1E" w:rsidRPr="007467F4">
              <w:rPr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is refusing to take</w:t>
            </w:r>
            <w:r w:rsidR="00823325" w:rsidRPr="007467F4">
              <w:rPr>
                <w:sz w:val="20"/>
                <w:szCs w:val="20"/>
              </w:rPr>
              <w:t>.</w:t>
            </w:r>
          </w:p>
          <w:p w14:paraId="3B756D01" w14:textId="1E15EF80" w:rsidR="00FA2D11" w:rsidRPr="007467F4" w:rsidRDefault="00FA2D11" w:rsidP="00FA2D11">
            <w:pPr>
              <w:pStyle w:val="BodyText"/>
              <w:spacing w:before="7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sdt>
            <w:sdtPr>
              <w:rPr>
                <w:sz w:val="20"/>
                <w:szCs w:val="20"/>
              </w:rPr>
              <w:id w:val="-298387009"/>
              <w:lock w:val="sdtLocked"/>
              <w:placeholder>
                <w:docPart w:val="CB613DB6113341F48C9C8A118D6CEC38"/>
              </w:placeholder>
              <w:showingPlcHdr/>
              <w:text w:multiLine="1"/>
            </w:sdtPr>
            <w:sdtContent>
              <w:p w14:paraId="22E39815" w14:textId="2A67A81F" w:rsidR="00F25A02" w:rsidRPr="007467F4" w:rsidRDefault="007A5B45" w:rsidP="00FA2D11">
                <w:pPr>
                  <w:pStyle w:val="BodyText"/>
                  <w:spacing w:before="7"/>
                  <w:rPr>
                    <w:sz w:val="20"/>
                    <w:szCs w:val="20"/>
                  </w:rPr>
                </w:pPr>
                <w:r w:rsidRPr="007467F4">
                  <w:rPr>
                    <w:rStyle w:val="PlaceholderText"/>
                    <w:sz w:val="20"/>
                    <w:szCs w:val="20"/>
                  </w:rPr>
                  <w:t>Click here to list (using numbers) each option rejected.</w:t>
                </w:r>
              </w:p>
            </w:sdtContent>
          </w:sdt>
        </w:tc>
      </w:tr>
      <w:tr w:rsidR="00FA2D11" w:rsidRPr="00DF0BE4" w14:paraId="6BDBAF9D" w14:textId="77777777" w:rsidTr="00FA2D11">
        <w:tc>
          <w:tcPr>
            <w:tcW w:w="2628" w:type="dxa"/>
          </w:tcPr>
          <w:p w14:paraId="1BCF3399" w14:textId="1EB619C0" w:rsidR="00FA2D11" w:rsidRPr="007467F4" w:rsidRDefault="00FA2D11" w:rsidP="00FA2D11">
            <w:pPr>
              <w:pStyle w:val="BodyText"/>
              <w:spacing w:before="7"/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>Explain</w:t>
            </w:r>
            <w:r w:rsidRPr="007467F4">
              <w:rPr>
                <w:spacing w:val="-5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why</w:t>
            </w:r>
            <w:r w:rsidRPr="007467F4">
              <w:rPr>
                <w:spacing w:val="-5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="00AA46B1" w:rsidRPr="007467F4">
              <w:rPr>
                <w:sz w:val="20"/>
                <w:szCs w:val="20"/>
              </w:rPr>
              <w:t xml:space="preserve">IEP Team </w:t>
            </w:r>
            <w:r w:rsidRPr="007467F4">
              <w:rPr>
                <w:sz w:val="20"/>
                <w:szCs w:val="20"/>
              </w:rPr>
              <w:t>is</w:t>
            </w:r>
            <w:r w:rsidRPr="007467F4">
              <w:rPr>
                <w:spacing w:val="-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refusing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to</w:t>
            </w:r>
            <w:r w:rsidRPr="007467F4">
              <w:rPr>
                <w:spacing w:val="-4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take</w:t>
            </w:r>
            <w:r w:rsidRPr="007467F4">
              <w:rPr>
                <w:spacing w:val="-4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that</w:t>
            </w:r>
            <w:r w:rsidRPr="007467F4">
              <w:rPr>
                <w:spacing w:val="-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action or option</w:t>
            </w:r>
            <w:r w:rsidR="00823325" w:rsidRPr="007467F4">
              <w:rPr>
                <w:sz w:val="20"/>
                <w:szCs w:val="20"/>
              </w:rPr>
              <w:t>.</w:t>
            </w:r>
          </w:p>
          <w:p w14:paraId="334AB9FE" w14:textId="77777777" w:rsidR="00FA2D11" w:rsidRPr="007467F4" w:rsidRDefault="00FA2D11" w:rsidP="00FA2D11">
            <w:pPr>
              <w:pStyle w:val="BodyText"/>
              <w:spacing w:before="7"/>
              <w:rPr>
                <w:sz w:val="20"/>
                <w:szCs w:val="20"/>
              </w:rPr>
            </w:pPr>
          </w:p>
          <w:p w14:paraId="1E4F0658" w14:textId="56165F16" w:rsidR="00FA2D11" w:rsidRPr="007467F4" w:rsidRDefault="00FA2D11" w:rsidP="00FA2D11">
            <w:pPr>
              <w:pStyle w:val="BodyText"/>
              <w:spacing w:before="7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sdt>
            <w:sdtPr>
              <w:rPr>
                <w:sz w:val="20"/>
                <w:szCs w:val="20"/>
              </w:rPr>
              <w:id w:val="-1497870398"/>
              <w:lock w:val="sdtLocked"/>
              <w:placeholder>
                <w:docPart w:val="AA3487AA594C43A1A6AC64C3E1F70525"/>
              </w:placeholder>
              <w:showingPlcHdr/>
              <w:text w:multiLine="1"/>
            </w:sdtPr>
            <w:sdtContent>
              <w:p w14:paraId="1699D2F1" w14:textId="5DFFBEC2" w:rsidR="00F25A02" w:rsidRPr="007467F4" w:rsidRDefault="007A5B45" w:rsidP="00FA2D11">
                <w:pPr>
                  <w:pStyle w:val="BodyText"/>
                  <w:spacing w:before="7"/>
                  <w:rPr>
                    <w:sz w:val="20"/>
                    <w:szCs w:val="20"/>
                  </w:rPr>
                </w:pPr>
                <w:r w:rsidRPr="007467F4">
                  <w:rPr>
                    <w:rStyle w:val="PlaceholderText"/>
                    <w:sz w:val="20"/>
                    <w:szCs w:val="20"/>
                  </w:rPr>
                  <w:t>Click here to explain for each listed above the reason for the option being rejected. Use the numbering above.</w:t>
                </w:r>
              </w:p>
            </w:sdtContent>
          </w:sdt>
          <w:p w14:paraId="58B32693" w14:textId="77106E9F" w:rsidR="00F25A02" w:rsidRPr="007467F4" w:rsidRDefault="00F25A02" w:rsidP="00FA2D11">
            <w:pPr>
              <w:pStyle w:val="BodyText"/>
              <w:spacing w:before="7"/>
              <w:rPr>
                <w:sz w:val="20"/>
                <w:szCs w:val="20"/>
              </w:rPr>
            </w:pPr>
          </w:p>
        </w:tc>
      </w:tr>
      <w:tr w:rsidR="004E0019" w:rsidRPr="00DF0BE4" w14:paraId="7AFA88B1" w14:textId="77777777" w:rsidTr="00FA2D11">
        <w:tc>
          <w:tcPr>
            <w:tcW w:w="2628" w:type="dxa"/>
            <w:vMerge w:val="restart"/>
          </w:tcPr>
          <w:p w14:paraId="65ED0E8C" w14:textId="4851EBB0" w:rsidR="004E0019" w:rsidRPr="007467F4" w:rsidRDefault="004E0019" w:rsidP="00053945">
            <w:pPr>
              <w:pStyle w:val="BodyText"/>
              <w:spacing w:before="7"/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 xml:space="preserve">Describe any other choices that the </w:t>
            </w:r>
            <w:r w:rsidR="00AA46B1" w:rsidRPr="007467F4">
              <w:rPr>
                <w:sz w:val="20"/>
                <w:szCs w:val="20"/>
              </w:rPr>
              <w:t>IEP Team</w:t>
            </w:r>
            <w:r w:rsidRPr="007467F4">
              <w:rPr>
                <w:sz w:val="20"/>
                <w:szCs w:val="20"/>
              </w:rPr>
              <w:t xml:space="preserve"> </w:t>
            </w:r>
            <w:r w:rsidRPr="007467F4">
              <w:rPr>
                <w:spacing w:val="-59"/>
                <w:sz w:val="20"/>
                <w:szCs w:val="20"/>
              </w:rPr>
              <w:t xml:space="preserve">   </w:t>
            </w:r>
            <w:r w:rsidRPr="007467F4">
              <w:rPr>
                <w:sz w:val="20"/>
                <w:szCs w:val="20"/>
              </w:rPr>
              <w:t>considered</w:t>
            </w:r>
            <w:r w:rsidRPr="007467F4">
              <w:rPr>
                <w:spacing w:val="-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and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reasons why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those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choices</w:t>
            </w:r>
            <w:r w:rsidRPr="007467F4">
              <w:rPr>
                <w:spacing w:val="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were</w:t>
            </w:r>
            <w:r w:rsidRPr="007467F4">
              <w:rPr>
                <w:spacing w:val="-2"/>
                <w:sz w:val="20"/>
                <w:szCs w:val="20"/>
              </w:rPr>
              <w:t xml:space="preserve"> </w:t>
            </w:r>
            <w:r w:rsidR="007A5B45" w:rsidRPr="007467F4">
              <w:rPr>
                <w:spacing w:val="-2"/>
                <w:sz w:val="20"/>
                <w:szCs w:val="20"/>
              </w:rPr>
              <w:t xml:space="preserve">also </w:t>
            </w:r>
            <w:r w:rsidRPr="007467F4">
              <w:rPr>
                <w:sz w:val="20"/>
                <w:szCs w:val="20"/>
              </w:rPr>
              <w:t>rejected</w:t>
            </w:r>
            <w:r w:rsidR="00053945" w:rsidRPr="007467F4">
              <w:rPr>
                <w:sz w:val="20"/>
                <w:szCs w:val="20"/>
              </w:rPr>
              <w:t>.</w:t>
            </w:r>
          </w:p>
        </w:tc>
        <w:tc>
          <w:tcPr>
            <w:tcW w:w="6948" w:type="dxa"/>
          </w:tcPr>
          <w:p w14:paraId="05D96816" w14:textId="64CE9279" w:rsidR="004E0019" w:rsidRPr="007467F4" w:rsidRDefault="00000000" w:rsidP="004448A1">
            <w:pPr>
              <w:tabs>
                <w:tab w:val="left" w:pos="368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4230591"/>
                <w:placeholder>
                  <w:docPart w:val="5F1897D0787B4ECFAEAAEEA63BCAFE44"/>
                </w:placeholder>
                <w:showingPlcHdr/>
                <w:text w:multiLine="1"/>
              </w:sdtPr>
              <w:sdtContent>
                <w:r w:rsidR="00DE086C" w:rsidRPr="00335A4E">
                  <w:rPr>
                    <w:rStyle w:val="PlaceholderText"/>
                    <w:sz w:val="20"/>
                    <w:szCs w:val="20"/>
                  </w:rPr>
                  <w:t>Click here to describe any other choices considered. Use the numbering above. If there are no other choices, delete this prompt by selecting delete or backspace twice and select below.</w:t>
                </w:r>
              </w:sdtContent>
            </w:sdt>
          </w:p>
          <w:p w14:paraId="5253FC15" w14:textId="15BF5FD7" w:rsidR="004E0019" w:rsidRPr="007467F4" w:rsidRDefault="004E0019" w:rsidP="00FA2D11">
            <w:pPr>
              <w:pStyle w:val="BodyText"/>
              <w:spacing w:before="7"/>
              <w:rPr>
                <w:b/>
                <w:bCs/>
                <w:sz w:val="20"/>
                <w:szCs w:val="20"/>
              </w:rPr>
            </w:pPr>
          </w:p>
        </w:tc>
      </w:tr>
      <w:tr w:rsidR="004E0019" w:rsidRPr="00DF0BE4" w14:paraId="5981DC08" w14:textId="77777777" w:rsidTr="00D06423">
        <w:trPr>
          <w:trHeight w:val="467"/>
        </w:trPr>
        <w:tc>
          <w:tcPr>
            <w:tcW w:w="2628" w:type="dxa"/>
            <w:vMerge/>
          </w:tcPr>
          <w:p w14:paraId="4CC706ED" w14:textId="77777777" w:rsidR="004E0019" w:rsidRPr="007467F4" w:rsidRDefault="004E0019" w:rsidP="00FA2D11">
            <w:pPr>
              <w:pStyle w:val="BodyText"/>
              <w:spacing w:before="7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65E3155E" w14:textId="1A1D4BF4" w:rsidR="004E0019" w:rsidRPr="007467F4" w:rsidRDefault="00053945" w:rsidP="004E0019">
            <w:pPr>
              <w:tabs>
                <w:tab w:val="left" w:pos="368"/>
              </w:tabs>
              <w:rPr>
                <w:noProof/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232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7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467F4">
              <w:rPr>
                <w:sz w:val="20"/>
                <w:szCs w:val="20"/>
              </w:rPr>
              <w:t xml:space="preserve"> </w:t>
            </w:r>
            <w:r w:rsidR="004E0019" w:rsidRPr="007467F4">
              <w:rPr>
                <w:sz w:val="20"/>
                <w:szCs w:val="20"/>
              </w:rPr>
              <w:t>No other choices were considered.</w:t>
            </w:r>
          </w:p>
          <w:p w14:paraId="1CC3D17C" w14:textId="1625F163" w:rsidR="00335A4E" w:rsidRPr="007467F4" w:rsidRDefault="00335A4E" w:rsidP="00335A4E">
            <w:pPr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995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choices considered are described in the meeting notes/minutes</w:t>
            </w:r>
          </w:p>
          <w:p w14:paraId="0A618040" w14:textId="77777777" w:rsidR="004E0019" w:rsidRPr="007467F4" w:rsidRDefault="004E0019" w:rsidP="004448A1">
            <w:pPr>
              <w:tabs>
                <w:tab w:val="left" w:pos="368"/>
              </w:tabs>
              <w:rPr>
                <w:sz w:val="20"/>
                <w:szCs w:val="20"/>
              </w:rPr>
            </w:pPr>
          </w:p>
        </w:tc>
      </w:tr>
      <w:tr w:rsidR="004E0019" w:rsidRPr="00DF0BE4" w14:paraId="13EAFD64" w14:textId="77777777" w:rsidTr="00FA2D11">
        <w:tc>
          <w:tcPr>
            <w:tcW w:w="2628" w:type="dxa"/>
            <w:vMerge w:val="restart"/>
          </w:tcPr>
          <w:p w14:paraId="31CA112F" w14:textId="2E3960AF" w:rsidR="004E0019" w:rsidRPr="007467F4" w:rsidRDefault="004E0019" w:rsidP="00185084">
            <w:pPr>
              <w:pStyle w:val="BodyText"/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>Describe</w:t>
            </w:r>
            <w:r w:rsidRPr="007467F4">
              <w:rPr>
                <w:spacing w:val="-3"/>
                <w:sz w:val="20"/>
                <w:szCs w:val="20"/>
              </w:rPr>
              <w:t xml:space="preserve"> any</w:t>
            </w:r>
            <w:r w:rsidRPr="007467F4">
              <w:rPr>
                <w:spacing w:val="-1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other</w:t>
            </w:r>
            <w:r w:rsidRPr="007467F4">
              <w:rPr>
                <w:spacing w:val="-4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factors</w:t>
            </w:r>
            <w:r w:rsidRPr="007467F4">
              <w:rPr>
                <w:spacing w:val="-1"/>
                <w:sz w:val="20"/>
                <w:szCs w:val="20"/>
              </w:rPr>
              <w:t xml:space="preserve"> related to </w:t>
            </w:r>
            <w:r w:rsidRPr="007467F4">
              <w:rPr>
                <w:sz w:val="20"/>
                <w:szCs w:val="20"/>
              </w:rPr>
              <w:t>why</w:t>
            </w:r>
            <w:r w:rsidRPr="007467F4">
              <w:rPr>
                <w:spacing w:val="-5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5"/>
                <w:sz w:val="20"/>
                <w:szCs w:val="20"/>
              </w:rPr>
              <w:t xml:space="preserve"> </w:t>
            </w:r>
            <w:r w:rsidR="00994A53" w:rsidRPr="007467F4">
              <w:rPr>
                <w:sz w:val="20"/>
                <w:szCs w:val="20"/>
              </w:rPr>
              <w:t xml:space="preserve">IEP Team </w:t>
            </w:r>
            <w:r w:rsidRPr="007467F4">
              <w:rPr>
                <w:sz w:val="20"/>
                <w:szCs w:val="20"/>
              </w:rPr>
              <w:t>refused</w:t>
            </w:r>
            <w:r w:rsidRPr="007467F4">
              <w:rPr>
                <w:spacing w:val="-7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the</w:t>
            </w:r>
            <w:r w:rsidRPr="007467F4">
              <w:rPr>
                <w:spacing w:val="-3"/>
                <w:sz w:val="20"/>
                <w:szCs w:val="20"/>
              </w:rPr>
              <w:t xml:space="preserve"> </w:t>
            </w:r>
            <w:r w:rsidRPr="007467F4">
              <w:rPr>
                <w:sz w:val="20"/>
                <w:szCs w:val="20"/>
              </w:rPr>
              <w:t>action or option.</w:t>
            </w:r>
          </w:p>
          <w:p w14:paraId="7D3A1173" w14:textId="77777777" w:rsidR="004E0019" w:rsidRPr="007467F4" w:rsidRDefault="004E0019" w:rsidP="00FA2D11">
            <w:pPr>
              <w:pStyle w:val="BodyText"/>
              <w:rPr>
                <w:sz w:val="20"/>
                <w:szCs w:val="20"/>
              </w:rPr>
            </w:pPr>
          </w:p>
          <w:p w14:paraId="785AF10C" w14:textId="77777777" w:rsidR="004E0019" w:rsidRPr="007467F4" w:rsidRDefault="004E0019" w:rsidP="00FA2D11">
            <w:pPr>
              <w:pStyle w:val="BodyText"/>
              <w:spacing w:before="7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sdt>
            <w:sdtPr>
              <w:rPr>
                <w:sz w:val="20"/>
                <w:szCs w:val="20"/>
              </w:rPr>
              <w:id w:val="-2104103079"/>
              <w:placeholder>
                <w:docPart w:val="5A8C741C621548968084EF9713775186"/>
              </w:placeholder>
              <w:showingPlcHdr/>
              <w:text w:multiLine="1"/>
            </w:sdtPr>
            <w:sdtContent>
              <w:p w14:paraId="22D69F19" w14:textId="6748A74E" w:rsidR="004E0019" w:rsidRPr="007467F4" w:rsidRDefault="00053945" w:rsidP="00053945">
                <w:pPr>
                  <w:pStyle w:val="BodyText"/>
                  <w:tabs>
                    <w:tab w:val="left" w:pos="9368"/>
                  </w:tabs>
                  <w:ind w:right="149"/>
                  <w:rPr>
                    <w:sz w:val="20"/>
                    <w:szCs w:val="20"/>
                  </w:rPr>
                </w:pPr>
                <w:r w:rsidRPr="007467F4">
                  <w:rPr>
                    <w:rStyle w:val="PlaceholderText"/>
                    <w:sz w:val="20"/>
                    <w:szCs w:val="20"/>
                  </w:rPr>
                  <w:t xml:space="preserve">Click here to describe any other related factors. Use the numbering above. If there are no other factors, delete this prompt </w:t>
                </w:r>
                <w:r w:rsidR="00335A4E">
                  <w:rPr>
                    <w:rStyle w:val="PlaceholderText"/>
                    <w:sz w:val="20"/>
                    <w:szCs w:val="20"/>
                  </w:rPr>
                  <w:t xml:space="preserve">by selecting delete or backspace twice </w:t>
                </w:r>
                <w:r w:rsidRPr="007467F4">
                  <w:rPr>
                    <w:rStyle w:val="PlaceholderText"/>
                    <w:sz w:val="20"/>
                    <w:szCs w:val="20"/>
                  </w:rPr>
                  <w:t>and select below.</w:t>
                </w:r>
              </w:p>
            </w:sdtContent>
          </w:sdt>
          <w:p w14:paraId="53DE5836" w14:textId="3E206B02" w:rsidR="004E0019" w:rsidRPr="007467F4" w:rsidRDefault="004E0019" w:rsidP="00FA2D11">
            <w:pPr>
              <w:pStyle w:val="BodyText"/>
              <w:spacing w:before="7"/>
              <w:rPr>
                <w:sz w:val="20"/>
                <w:szCs w:val="20"/>
              </w:rPr>
            </w:pPr>
          </w:p>
        </w:tc>
      </w:tr>
      <w:tr w:rsidR="004E0019" w:rsidRPr="00DF0BE4" w14:paraId="02BD22F9" w14:textId="77777777" w:rsidTr="00076C2E">
        <w:trPr>
          <w:trHeight w:val="422"/>
        </w:trPr>
        <w:tc>
          <w:tcPr>
            <w:tcW w:w="2628" w:type="dxa"/>
            <w:vMerge/>
          </w:tcPr>
          <w:p w14:paraId="60840335" w14:textId="77777777" w:rsidR="004E0019" w:rsidRPr="007467F4" w:rsidRDefault="004E0019" w:rsidP="00185084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353D3D7E" w14:textId="13BB68D7" w:rsidR="004E0019" w:rsidRPr="007467F4" w:rsidRDefault="00053945" w:rsidP="004E0019">
            <w:pPr>
              <w:tabs>
                <w:tab w:val="left" w:pos="368"/>
              </w:tabs>
              <w:rPr>
                <w:sz w:val="20"/>
                <w:szCs w:val="20"/>
              </w:rPr>
            </w:pPr>
            <w:r w:rsidRPr="007467F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70706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7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467F4">
              <w:rPr>
                <w:sz w:val="20"/>
                <w:szCs w:val="20"/>
              </w:rPr>
              <w:t xml:space="preserve"> </w:t>
            </w:r>
            <w:r w:rsidR="004E0019" w:rsidRPr="007467F4">
              <w:rPr>
                <w:sz w:val="20"/>
                <w:szCs w:val="20"/>
              </w:rPr>
              <w:t>There are no other factors.</w:t>
            </w:r>
          </w:p>
          <w:p w14:paraId="437BE2EB" w14:textId="3B3C19E9" w:rsidR="004E0019" w:rsidRPr="007467F4" w:rsidRDefault="00335A4E" w:rsidP="004448A1">
            <w:pPr>
              <w:tabs>
                <w:tab w:val="left" w:pos="368"/>
              </w:tabs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029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E97B59">
              <w:rPr>
                <w:sz w:val="20"/>
                <w:szCs w:val="20"/>
              </w:rPr>
              <w:t>Other factors are described in the meeting notes/minutes</w:t>
            </w:r>
          </w:p>
        </w:tc>
      </w:tr>
    </w:tbl>
    <w:p w14:paraId="30ED7546" w14:textId="77777777" w:rsidR="004448A1" w:rsidRPr="00DF0BE4" w:rsidRDefault="004448A1" w:rsidP="000A5F80">
      <w:pPr>
        <w:pStyle w:val="BodyText"/>
        <w:spacing w:before="7"/>
      </w:pPr>
    </w:p>
    <w:p w14:paraId="6E871E26" w14:textId="77777777" w:rsidR="004448A1" w:rsidRPr="00DF0BE4" w:rsidRDefault="004448A1">
      <w:r w:rsidRPr="00DF0BE4">
        <w:br w:type="page"/>
      </w:r>
    </w:p>
    <w:p w14:paraId="7791187C" w14:textId="77777777" w:rsidR="006B4A52" w:rsidRPr="00DF0BE4" w:rsidRDefault="006B4A52" w:rsidP="002D424D">
      <w:pPr>
        <w:pStyle w:val="BodyText"/>
        <w:spacing w:before="7"/>
      </w:pPr>
    </w:p>
    <w:p w14:paraId="30D71BC0" w14:textId="36FA6DB4" w:rsidR="00235212" w:rsidRPr="00DF0BE4" w:rsidRDefault="00BA5D4D" w:rsidP="006F2FEA">
      <w:pPr>
        <w:pStyle w:val="BodyText"/>
        <w:spacing w:before="7"/>
        <w:ind w:left="274" w:hanging="274"/>
      </w:pPr>
      <w:r w:rsidRPr="00DF0BE4">
        <w:t xml:space="preserve">3. </w:t>
      </w:r>
      <w:r w:rsidR="004C1A4E" w:rsidRPr="00DF0BE4">
        <w:t>The evaluation</w:t>
      </w:r>
      <w:r w:rsidR="004C1A4E" w:rsidRPr="00DF0BE4">
        <w:rPr>
          <w:spacing w:val="-3"/>
        </w:rPr>
        <w:t xml:space="preserve"> </w:t>
      </w:r>
      <w:r w:rsidR="004C1A4E" w:rsidRPr="00DF0BE4">
        <w:t>procedure,</w:t>
      </w:r>
      <w:r w:rsidR="004C1A4E" w:rsidRPr="00DF0BE4">
        <w:rPr>
          <w:spacing w:val="-4"/>
        </w:rPr>
        <w:t xml:space="preserve"> </w:t>
      </w:r>
      <w:r w:rsidR="004C1A4E" w:rsidRPr="00DF0BE4">
        <w:t>assessment,</w:t>
      </w:r>
      <w:r w:rsidR="004C1A4E" w:rsidRPr="00DF0BE4">
        <w:rPr>
          <w:spacing w:val="-4"/>
        </w:rPr>
        <w:t xml:space="preserve"> </w:t>
      </w:r>
      <w:r w:rsidR="004C1A4E" w:rsidRPr="00DF0BE4">
        <w:t>record,</w:t>
      </w:r>
      <w:r w:rsidR="004C1A4E" w:rsidRPr="00DF0BE4">
        <w:rPr>
          <w:spacing w:val="-4"/>
        </w:rPr>
        <w:t xml:space="preserve"> </w:t>
      </w:r>
      <w:r w:rsidR="004C1A4E" w:rsidRPr="00DF0BE4">
        <w:t>or</w:t>
      </w:r>
      <w:r w:rsidR="004C1A4E" w:rsidRPr="00DF0BE4">
        <w:rPr>
          <w:spacing w:val="-4"/>
        </w:rPr>
        <w:t xml:space="preserve"> </w:t>
      </w:r>
      <w:r w:rsidR="004C1A4E" w:rsidRPr="00DF0BE4">
        <w:t>report</w:t>
      </w:r>
      <w:r w:rsidR="001A4C82" w:rsidRPr="00DF0BE4">
        <w:t>(s)</w:t>
      </w:r>
      <w:r w:rsidR="004C1A4E" w:rsidRPr="00DF0BE4">
        <w:rPr>
          <w:spacing w:val="-4"/>
        </w:rPr>
        <w:t xml:space="preserve"> </w:t>
      </w:r>
      <w:r w:rsidR="004C1A4E" w:rsidRPr="00DF0BE4">
        <w:t>the</w:t>
      </w:r>
      <w:r w:rsidR="004C1A4E" w:rsidRPr="00DF0BE4">
        <w:rPr>
          <w:spacing w:val="-5"/>
        </w:rPr>
        <w:t xml:space="preserve"> </w:t>
      </w:r>
      <w:r w:rsidR="00DD45A5" w:rsidRPr="00DF0BE4">
        <w:t xml:space="preserve">IEP Team </w:t>
      </w:r>
      <w:r w:rsidR="004C1A4E" w:rsidRPr="00DF0BE4">
        <w:t>used</w:t>
      </w:r>
      <w:r w:rsidR="004C1A4E" w:rsidRPr="00DF0BE4">
        <w:rPr>
          <w:spacing w:val="-1"/>
        </w:rPr>
        <w:t xml:space="preserve"> </w:t>
      </w:r>
      <w:r w:rsidR="004C1A4E" w:rsidRPr="00DF0BE4">
        <w:t xml:space="preserve">in </w:t>
      </w:r>
      <w:r w:rsidR="000D0220" w:rsidRPr="00DF0BE4">
        <w:t xml:space="preserve">making </w:t>
      </w:r>
      <w:r w:rsidR="004C1A4E" w:rsidRPr="00DF0BE4">
        <w:t>the decision</w:t>
      </w:r>
      <w:r w:rsidR="001A4C82" w:rsidRPr="00DF0BE4">
        <w:t xml:space="preserve"> are </w:t>
      </w:r>
      <w:r w:rsidR="005915CD" w:rsidRPr="00DF0BE4">
        <w:t>described</w:t>
      </w:r>
      <w:r w:rsidR="001A4C82" w:rsidRPr="00DF0BE4">
        <w:t xml:space="preserve"> in </w:t>
      </w:r>
      <w:r w:rsidR="001000F4" w:rsidRPr="00DF0BE4">
        <w:t xml:space="preserve">the </w:t>
      </w:r>
      <w:r w:rsidR="001A4C82" w:rsidRPr="00DF0BE4">
        <w:t>Present Level of</w:t>
      </w:r>
      <w:r w:rsidR="00C6394A" w:rsidRPr="00DF0BE4">
        <w:t xml:space="preserve"> </w:t>
      </w:r>
      <w:r w:rsidR="0017561E" w:rsidRPr="00DF0BE4">
        <w:t xml:space="preserve">Academic </w:t>
      </w:r>
      <w:r w:rsidR="00310697" w:rsidRPr="00DF0BE4">
        <w:t>Achievement</w:t>
      </w:r>
      <w:r w:rsidR="00E51C34" w:rsidRPr="00DF0BE4">
        <w:t xml:space="preserve"> and Functional Performance </w:t>
      </w:r>
      <w:r w:rsidR="00EF130F" w:rsidRPr="00DF0BE4">
        <w:t xml:space="preserve">or Transition Plan </w:t>
      </w:r>
      <w:r w:rsidR="00E51C34" w:rsidRPr="00DF0BE4">
        <w:t>in th</w:t>
      </w:r>
      <w:r w:rsidR="00D37AD6" w:rsidRPr="00DF0BE4">
        <w:t>is</w:t>
      </w:r>
      <w:r w:rsidR="00E51C34" w:rsidRPr="00DF0BE4">
        <w:t xml:space="preserve"> IEP</w:t>
      </w:r>
      <w:r w:rsidR="002D424D" w:rsidRPr="00DF0BE4">
        <w:t>.</w:t>
      </w:r>
    </w:p>
    <w:p w14:paraId="0237BBAC" w14:textId="77777777" w:rsidR="004435E2" w:rsidRPr="00DF0BE4" w:rsidRDefault="004435E2" w:rsidP="006F2FEA">
      <w:pPr>
        <w:pStyle w:val="BodyText"/>
        <w:spacing w:before="5"/>
        <w:ind w:left="274" w:hanging="274"/>
      </w:pPr>
    </w:p>
    <w:p w14:paraId="2CAD1861" w14:textId="070476D6" w:rsidR="007A40C1" w:rsidRPr="00DF0BE4" w:rsidRDefault="00271A82" w:rsidP="004E0019">
      <w:pPr>
        <w:pStyle w:val="BodyText"/>
        <w:spacing w:before="100" w:beforeAutospacing="1"/>
      </w:pPr>
      <w:r w:rsidRPr="00DF0BE4">
        <w:t xml:space="preserve">If there is additional information </w:t>
      </w:r>
      <w:r w:rsidR="000D0220" w:rsidRPr="00DF0BE4">
        <w:t>regarding an evaluation procedure, assessment, record, or report</w:t>
      </w:r>
      <w:r w:rsidR="00B72BF2" w:rsidRPr="00DF0BE4">
        <w:t>(s)</w:t>
      </w:r>
      <w:r w:rsidR="000D0220" w:rsidRPr="00DF0BE4">
        <w:t xml:space="preserve"> the </w:t>
      </w:r>
      <w:r w:rsidR="00DD45A5" w:rsidRPr="00DF0BE4">
        <w:t xml:space="preserve">IEP Team </w:t>
      </w:r>
      <w:r w:rsidR="000D0220" w:rsidRPr="00DF0BE4">
        <w:t xml:space="preserve">used in making the decision in this IEP that is </w:t>
      </w:r>
      <w:r w:rsidRPr="00DF0BE4">
        <w:t xml:space="preserve">not provided elsewhere in the </w:t>
      </w:r>
      <w:r w:rsidR="00B130C6" w:rsidRPr="00DF0BE4">
        <w:t>IEP</w:t>
      </w:r>
      <w:r w:rsidR="005B0084" w:rsidRPr="00DF0BE4">
        <w:t xml:space="preserve">, it is described </w:t>
      </w:r>
      <w:r w:rsidRPr="00DF0BE4">
        <w:t>below.</w:t>
      </w:r>
      <w:r w:rsidR="00B130C6" w:rsidRPr="00DF0BE4">
        <w:rPr>
          <w:noProof/>
        </w:rPr>
        <w:t xml:space="preserve"> </w:t>
      </w:r>
    </w:p>
    <w:p w14:paraId="1CA334F0" w14:textId="77777777" w:rsidR="005B0084" w:rsidRPr="00DF0BE4" w:rsidRDefault="005B0084" w:rsidP="007A40C1">
      <w:pPr>
        <w:pStyle w:val="BodyText"/>
        <w:spacing w:before="5"/>
        <w:rPr>
          <w:noProof/>
        </w:rPr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3220AC" w:rsidRPr="00DF0BE4" w14:paraId="03461AAF" w14:textId="77777777" w:rsidTr="00053945">
        <w:trPr>
          <w:trHeight w:val="792"/>
        </w:trPr>
        <w:tc>
          <w:tcPr>
            <w:tcW w:w="9981" w:type="dxa"/>
          </w:tcPr>
          <w:p w14:paraId="7794D34B" w14:textId="77777777" w:rsidR="003220AC" w:rsidRPr="00DF0BE4" w:rsidRDefault="003220AC" w:rsidP="007A40C1">
            <w:pPr>
              <w:pStyle w:val="BodyText"/>
              <w:spacing w:before="5"/>
            </w:pPr>
          </w:p>
          <w:p w14:paraId="3384A8A2" w14:textId="24D63C90" w:rsidR="003220AC" w:rsidRPr="00DF0BE4" w:rsidRDefault="003220AC" w:rsidP="00053945">
            <w:pPr>
              <w:pStyle w:val="BodyText"/>
              <w:spacing w:before="5"/>
            </w:pPr>
          </w:p>
        </w:tc>
      </w:tr>
    </w:tbl>
    <w:p w14:paraId="51ACA805" w14:textId="77777777" w:rsidR="003220AC" w:rsidRPr="00DF0BE4" w:rsidRDefault="003220AC" w:rsidP="007A40C1">
      <w:pPr>
        <w:pStyle w:val="BodyText"/>
        <w:spacing w:before="5"/>
      </w:pPr>
    </w:p>
    <w:p w14:paraId="5D36A6BB" w14:textId="77777777" w:rsidR="00C1490A" w:rsidRPr="00DF0BE4" w:rsidRDefault="00C1490A">
      <w:pPr>
        <w:pStyle w:val="BodyText"/>
        <w:spacing w:before="120"/>
        <w:ind w:left="120" w:right="133"/>
      </w:pPr>
    </w:p>
    <w:p w14:paraId="23E7D21B" w14:textId="2D8FC9B1" w:rsidR="00916F16" w:rsidRPr="00DF0BE4" w:rsidRDefault="000D666E">
      <w:pPr>
        <w:pStyle w:val="BodyText"/>
        <w:spacing w:before="120"/>
        <w:ind w:left="120" w:right="133"/>
      </w:pPr>
      <w:r w:rsidRPr="00DF0BE4">
        <w:t xml:space="preserve">You and your child have protections identified in the Parental Rights (also called </w:t>
      </w:r>
      <w:r w:rsidR="0002443B" w:rsidRPr="00DF0BE4">
        <w:t>p</w:t>
      </w:r>
      <w:r w:rsidRPr="00DF0BE4">
        <w:t xml:space="preserve">rocedural safeguards). If you need a copy of those procedural safeguards, need assistance in understanding your rights, or need </w:t>
      </w:r>
      <w:r w:rsidR="0032581A" w:rsidRPr="00DF0BE4">
        <w:t>information</w:t>
      </w:r>
      <w:r w:rsidRPr="00DF0BE4">
        <w:t xml:space="preserve"> translated into another language, please contact the following:</w:t>
      </w:r>
    </w:p>
    <w:p w14:paraId="21B15B90" w14:textId="2C12640D" w:rsidR="00C1490A" w:rsidRPr="00DF0BE4" w:rsidRDefault="00C1490A">
      <w:pPr>
        <w:pStyle w:val="BodyText"/>
        <w:spacing w:before="120"/>
        <w:ind w:left="120" w:right="133"/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66"/>
        <w:gridCol w:w="2366"/>
        <w:gridCol w:w="2360"/>
      </w:tblGrid>
      <w:tr w:rsidR="00B55C16" w14:paraId="4D756C85" w14:textId="77777777" w:rsidTr="00E53F26">
        <w:trPr>
          <w:trHeight w:val="575"/>
        </w:trPr>
        <w:tc>
          <w:tcPr>
            <w:tcW w:w="2394" w:type="dxa"/>
            <w:tcBorders>
              <w:bottom w:val="single" w:sz="4" w:space="0" w:color="auto"/>
            </w:tcBorders>
          </w:tcPr>
          <w:p w14:paraId="7BF21359" w14:textId="77777777" w:rsidR="00B55C16" w:rsidRDefault="00000000" w:rsidP="00E53F26">
            <w:pPr>
              <w:pStyle w:val="BodyText"/>
              <w:spacing w:before="120" w:after="100" w:afterAutospacing="1"/>
              <w:ind w:right="133"/>
            </w:pPr>
            <w:sdt>
              <w:sdtPr>
                <w:id w:val="15043962"/>
                <w:placeholder>
                  <w:docPart w:val="E3246F95F4844C0DB065E819210130EA"/>
                </w:placeholder>
                <w:showingPlcHdr/>
                <w:text/>
              </w:sdtPr>
              <w:sdtContent>
                <w:r w:rsidR="00B55C16">
                  <w:rPr>
                    <w:rStyle w:val="PlaceholderText"/>
                  </w:rPr>
                  <w:t>Enter Contact Name</w:t>
                </w:r>
              </w:sdtContent>
            </w:sdt>
          </w:p>
        </w:tc>
        <w:sdt>
          <w:sdtPr>
            <w:id w:val="-989784279"/>
            <w:placeholder>
              <w:docPart w:val="CC23715A7B90481B80510D833B11B70F"/>
            </w:placeholder>
            <w:showingPlcHdr/>
            <w:text/>
          </w:sdtPr>
          <w:sdtContent>
            <w:tc>
              <w:tcPr>
                <w:tcW w:w="2394" w:type="dxa"/>
                <w:tcBorders>
                  <w:bottom w:val="single" w:sz="4" w:space="0" w:color="auto"/>
                </w:tcBorders>
              </w:tcPr>
              <w:p w14:paraId="10DD41BC" w14:textId="77777777" w:rsidR="00B55C16" w:rsidRDefault="00B55C16" w:rsidP="00E53F26">
                <w:pPr>
                  <w:pStyle w:val="BodyText"/>
                  <w:spacing w:before="120" w:after="100" w:afterAutospacing="1"/>
                  <w:ind w:right="133"/>
                </w:pPr>
                <w:r>
                  <w:rPr>
                    <w:rStyle w:val="PlaceholderText"/>
                  </w:rPr>
                  <w:t>En</w:t>
                </w:r>
                <w:r w:rsidRPr="00873520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position</w:t>
                </w:r>
              </w:p>
            </w:tc>
          </w:sdtContent>
        </w:sdt>
        <w:sdt>
          <w:sdtPr>
            <w:id w:val="496536637"/>
            <w:placeholder>
              <w:docPart w:val="28B3B521233E44EB8A1DFF9ABF0CEACF"/>
            </w:placeholder>
            <w:showingPlcHdr/>
            <w:text/>
          </w:sdtPr>
          <w:sdtContent>
            <w:tc>
              <w:tcPr>
                <w:tcW w:w="2394" w:type="dxa"/>
                <w:tcBorders>
                  <w:bottom w:val="single" w:sz="4" w:space="0" w:color="auto"/>
                </w:tcBorders>
              </w:tcPr>
              <w:p w14:paraId="132F7B47" w14:textId="77777777" w:rsidR="00B55C16" w:rsidRDefault="00B55C16" w:rsidP="00E53F26">
                <w:pPr>
                  <w:pStyle w:val="BodyText"/>
                  <w:spacing w:before="120" w:after="100" w:afterAutospacing="1"/>
                  <w:ind w:right="133"/>
                </w:pPr>
                <w:r>
                  <w:rPr>
                    <w:rStyle w:val="PlaceholderText"/>
                  </w:rPr>
                  <w:t>En</w:t>
                </w:r>
                <w:r w:rsidRPr="00873520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  <w:tc>
          <w:tcPr>
            <w:tcW w:w="2394" w:type="dxa"/>
            <w:tcBorders>
              <w:bottom w:val="single" w:sz="4" w:space="0" w:color="auto"/>
            </w:tcBorders>
          </w:tcPr>
          <w:p w14:paraId="1F990C31" w14:textId="77777777" w:rsidR="00B55C16" w:rsidRDefault="00000000" w:rsidP="00E53F26">
            <w:pPr>
              <w:pStyle w:val="BodyText"/>
              <w:spacing w:before="120" w:after="100" w:afterAutospacing="1"/>
              <w:ind w:right="133"/>
            </w:pPr>
            <w:sdt>
              <w:sdtPr>
                <w:id w:val="-302322862"/>
                <w:placeholder>
                  <w:docPart w:val="761932BFDD2447AB81D741846A08020E"/>
                </w:placeholder>
                <w:showingPlcHdr/>
                <w:text/>
              </w:sdtPr>
              <w:sdtContent>
                <w:r w:rsidR="00B55C16">
                  <w:rPr>
                    <w:rStyle w:val="PlaceholderText"/>
                  </w:rPr>
                  <w:t>Enter the email</w:t>
                </w:r>
              </w:sdtContent>
            </w:sdt>
          </w:p>
        </w:tc>
      </w:tr>
      <w:tr w:rsidR="00B55C16" w14:paraId="5022C100" w14:textId="77777777" w:rsidTr="00E53F26">
        <w:trPr>
          <w:trHeight w:val="197"/>
        </w:trPr>
        <w:tc>
          <w:tcPr>
            <w:tcW w:w="2394" w:type="dxa"/>
            <w:tcBorders>
              <w:top w:val="single" w:sz="4" w:space="0" w:color="auto"/>
            </w:tcBorders>
          </w:tcPr>
          <w:p w14:paraId="2CD1176A" w14:textId="77777777" w:rsidR="00B55C16" w:rsidRDefault="00B55C16" w:rsidP="00E53F26">
            <w:pPr>
              <w:pStyle w:val="BodyText"/>
              <w:spacing w:before="120" w:after="100" w:afterAutospacing="1"/>
              <w:ind w:right="133"/>
            </w:pPr>
            <w:r w:rsidRPr="0026031D">
              <w:t>Name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C7C02F7" w14:textId="77777777" w:rsidR="00B55C16" w:rsidRDefault="00B55C16" w:rsidP="00E53F26">
            <w:pPr>
              <w:pStyle w:val="BodyText"/>
              <w:spacing w:before="120" w:after="100" w:afterAutospacing="1"/>
              <w:ind w:right="133"/>
            </w:pPr>
            <w:r w:rsidRPr="0026031D">
              <w:t>Position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C8AA62E" w14:textId="77777777" w:rsidR="00B55C16" w:rsidRDefault="00B55C16" w:rsidP="00E53F26">
            <w:pPr>
              <w:pStyle w:val="BodyText"/>
              <w:spacing w:before="120" w:after="100" w:afterAutospacing="1"/>
              <w:ind w:right="133"/>
            </w:pPr>
            <w:r w:rsidRPr="0026031D">
              <w:t>Phone</w:t>
            </w:r>
            <w:r w:rsidRPr="0026031D">
              <w:rPr>
                <w:spacing w:val="-4"/>
              </w:rPr>
              <w:t xml:space="preserve"> </w:t>
            </w:r>
            <w:r w:rsidRPr="0026031D">
              <w:t>Number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E1614A5" w14:textId="77777777" w:rsidR="00B55C16" w:rsidRDefault="00B55C16" w:rsidP="00E53F26">
            <w:pPr>
              <w:pStyle w:val="BodyText"/>
              <w:tabs>
                <w:tab w:val="left" w:pos="3535"/>
                <w:tab w:val="left" w:pos="6779"/>
              </w:tabs>
              <w:spacing w:before="120"/>
              <w:ind w:left="115"/>
            </w:pPr>
            <w:r w:rsidRPr="0026031D">
              <w:t>Emai</w:t>
            </w:r>
            <w:r>
              <w:t>l</w:t>
            </w:r>
          </w:p>
        </w:tc>
      </w:tr>
    </w:tbl>
    <w:p w14:paraId="221A238E" w14:textId="65975444" w:rsidR="00182A44" w:rsidRPr="00DF0BE4" w:rsidRDefault="00182A44"/>
    <w:sectPr w:rsidR="00182A44" w:rsidRPr="00DF0BE4" w:rsidSect="000A5F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9796" w14:textId="77777777" w:rsidR="00745E58" w:rsidRDefault="00745E58">
      <w:r>
        <w:separator/>
      </w:r>
    </w:p>
  </w:endnote>
  <w:endnote w:type="continuationSeparator" w:id="0">
    <w:p w14:paraId="4372D259" w14:textId="77777777" w:rsidR="00745E58" w:rsidRDefault="00745E58">
      <w:r>
        <w:continuationSeparator/>
      </w:r>
    </w:p>
  </w:endnote>
  <w:endnote w:type="continuationNotice" w:id="1">
    <w:p w14:paraId="3DA2EA45" w14:textId="77777777" w:rsidR="00745E58" w:rsidRDefault="00745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724" w14:textId="77777777" w:rsidR="00606610" w:rsidRDefault="00606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7C5E" w14:textId="270EC3E8" w:rsidR="00AC4A70" w:rsidRDefault="00AC4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6D1E" w14:textId="77777777" w:rsidR="00606610" w:rsidRDefault="00606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284A" w14:textId="77777777" w:rsidR="00745E58" w:rsidRDefault="00745E58">
      <w:r>
        <w:separator/>
      </w:r>
    </w:p>
  </w:footnote>
  <w:footnote w:type="continuationSeparator" w:id="0">
    <w:p w14:paraId="51F256AA" w14:textId="77777777" w:rsidR="00745E58" w:rsidRDefault="00745E58">
      <w:r>
        <w:continuationSeparator/>
      </w:r>
    </w:p>
  </w:footnote>
  <w:footnote w:type="continuationNotice" w:id="1">
    <w:p w14:paraId="15953031" w14:textId="77777777" w:rsidR="00745E58" w:rsidRDefault="00745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E747" w14:textId="77777777" w:rsidR="00606610" w:rsidRDefault="00606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DF0BE4" w14:paraId="022F8FC6" w14:textId="77777777" w:rsidTr="00E53F26">
      <w:trPr>
        <w:trHeight w:val="440"/>
      </w:trPr>
      <w:tc>
        <w:tcPr>
          <w:tcW w:w="4788" w:type="dxa"/>
        </w:tcPr>
        <w:p w14:paraId="6E2AE58B" w14:textId="77777777" w:rsidR="00DF0BE4" w:rsidRDefault="00DF0BE4" w:rsidP="00DF0BE4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District/LEA</w:t>
          </w:r>
          <w:r w:rsidRPr="0026031D">
            <w:t xml:space="preserve">: </w:t>
          </w:r>
          <w:sdt>
            <w:sdtPr>
              <w:id w:val="2113316289"/>
              <w:placeholder>
                <w:docPart w:val="6F1577D09A394B3EB32809703804E897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>Enter your district/LEA name</w:t>
              </w:r>
              <w:r w:rsidRPr="00873520">
                <w:rPr>
                  <w:rStyle w:val="PlaceholderText"/>
                </w:rPr>
                <w:t>.</w:t>
              </w:r>
            </w:sdtContent>
          </w:sdt>
        </w:p>
      </w:tc>
      <w:tc>
        <w:tcPr>
          <w:tcW w:w="4788" w:type="dxa"/>
        </w:tcPr>
        <w:p w14:paraId="7EB50937" w14:textId="6BC5663D" w:rsidR="00DF0BE4" w:rsidRDefault="00DF0BE4" w:rsidP="00DF0BE4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>
            <w:rPr>
              <w:u w:val="single"/>
            </w:rPr>
            <w:t xml:space="preserve">IEP </w:t>
          </w:r>
          <w:r w:rsidRPr="00FC62A8">
            <w:rPr>
              <w:u w:val="single"/>
            </w:rPr>
            <w:t>Meeting Date:</w:t>
          </w:r>
          <w:r w:rsidRPr="0026031D">
            <w:t xml:space="preserve">  </w:t>
          </w:r>
          <w:sdt>
            <w:sdtPr>
              <w:id w:val="1680539557"/>
              <w:placeholder>
                <w:docPart w:val="06D61FA599FF451B91DD4D8B165C79E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</w:rPr>
                <w:t>Enter the date of the Meeting</w:t>
              </w:r>
            </w:sdtContent>
          </w:sdt>
        </w:p>
      </w:tc>
    </w:tr>
    <w:tr w:rsidR="00DF0BE4" w14:paraId="6BAFA68D" w14:textId="77777777" w:rsidTr="00E53F26">
      <w:tc>
        <w:tcPr>
          <w:tcW w:w="4788" w:type="dxa"/>
        </w:tcPr>
        <w:p w14:paraId="75AB5E17" w14:textId="77777777" w:rsidR="00DF0BE4" w:rsidRDefault="00DF0BE4" w:rsidP="00DF0BE4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Student Name:</w:t>
          </w:r>
          <w:r w:rsidRPr="0026031D">
            <w:t xml:space="preserve"> </w:t>
          </w:r>
          <w:sdt>
            <w:sdtPr>
              <w:id w:val="803815211"/>
              <w:placeholder>
                <w:docPart w:val="C84D6A861ED84069B0A2BAECB7F50BAF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>Enter the name of the student</w:t>
              </w:r>
            </w:sdtContent>
          </w:sdt>
        </w:p>
      </w:tc>
      <w:tc>
        <w:tcPr>
          <w:tcW w:w="4788" w:type="dxa"/>
        </w:tcPr>
        <w:p w14:paraId="4A459D48" w14:textId="77777777" w:rsidR="00DF0BE4" w:rsidRDefault="00DF0BE4" w:rsidP="00DF0BE4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Date of Birth:</w:t>
          </w:r>
          <w:r w:rsidRPr="0026031D">
            <w:t xml:space="preserve"> </w:t>
          </w:r>
          <w:sdt>
            <w:sdtPr>
              <w:id w:val="-1105650521"/>
              <w:placeholder>
                <w:docPart w:val="22D8E5FDF154487B93C603B9762403E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</w:rPr>
                <w:t>Enter the student’s DOB</w:t>
              </w:r>
            </w:sdtContent>
          </w:sdt>
        </w:p>
      </w:tc>
    </w:tr>
    <w:tr w:rsidR="00DF0BE4" w14:paraId="1715117F" w14:textId="77777777" w:rsidTr="00E53F26">
      <w:tc>
        <w:tcPr>
          <w:tcW w:w="9576" w:type="dxa"/>
          <w:gridSpan w:val="2"/>
        </w:tcPr>
        <w:p w14:paraId="4C954F6E" w14:textId="77777777" w:rsidR="00DF0BE4" w:rsidRDefault="00DF0BE4" w:rsidP="00DF0BE4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Parent(s):</w:t>
          </w:r>
          <w:r w:rsidRPr="0026031D">
            <w:t xml:space="preserve"> </w:t>
          </w:r>
          <w:sdt>
            <w:sdtPr>
              <w:id w:val="1261726771"/>
              <w:placeholder>
                <w:docPart w:val="C10BCAF19A8845C5870A6F38EF4AD3BD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>Enter the name of the parent(s) or guardian</w:t>
              </w:r>
            </w:sdtContent>
          </w:sdt>
        </w:p>
      </w:tc>
    </w:tr>
  </w:tbl>
  <w:p w14:paraId="0FD5644B" w14:textId="57501372" w:rsidR="00916F16" w:rsidRDefault="00916F1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17A6" w14:textId="77777777" w:rsidR="00606610" w:rsidRDefault="00606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0C2"/>
    <w:multiLevelType w:val="hybridMultilevel"/>
    <w:tmpl w:val="73C0F968"/>
    <w:lvl w:ilvl="0" w:tplc="8D2E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7502"/>
    <w:multiLevelType w:val="hybridMultilevel"/>
    <w:tmpl w:val="1D56EE6A"/>
    <w:lvl w:ilvl="0" w:tplc="5D807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828"/>
    <w:multiLevelType w:val="hybridMultilevel"/>
    <w:tmpl w:val="745C83F0"/>
    <w:lvl w:ilvl="0" w:tplc="FFFFFFFF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92" w:hanging="24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08" w:hanging="24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4" w:hanging="24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40" w:hanging="24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56" w:hanging="24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2" w:hanging="24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8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08FF5140"/>
    <w:multiLevelType w:val="hybridMultilevel"/>
    <w:tmpl w:val="27AEC6B4"/>
    <w:lvl w:ilvl="0" w:tplc="A7D4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FCF"/>
    <w:multiLevelType w:val="hybridMultilevel"/>
    <w:tmpl w:val="821E5D9A"/>
    <w:lvl w:ilvl="0" w:tplc="F894F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3991"/>
    <w:multiLevelType w:val="hybridMultilevel"/>
    <w:tmpl w:val="68FE3220"/>
    <w:lvl w:ilvl="0" w:tplc="5AF6E3D2">
      <w:start w:val="1"/>
      <w:numFmt w:val="decimal"/>
      <w:lvlText w:val="(%1)"/>
      <w:lvlJc w:val="left"/>
      <w:pPr>
        <w:ind w:left="479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07A3D7A">
      <w:numFmt w:val="bullet"/>
      <w:lvlText w:val="•"/>
      <w:lvlJc w:val="left"/>
      <w:pPr>
        <w:ind w:left="1384" w:hanging="334"/>
      </w:pPr>
      <w:rPr>
        <w:rFonts w:hint="default"/>
        <w:lang w:val="en-US" w:eastAsia="en-US" w:bidi="ar-SA"/>
      </w:rPr>
    </w:lvl>
    <w:lvl w:ilvl="2" w:tplc="02B6607E">
      <w:numFmt w:val="bullet"/>
      <w:lvlText w:val="•"/>
      <w:lvlJc w:val="left"/>
      <w:pPr>
        <w:ind w:left="2288" w:hanging="334"/>
      </w:pPr>
      <w:rPr>
        <w:rFonts w:hint="default"/>
        <w:lang w:val="en-US" w:eastAsia="en-US" w:bidi="ar-SA"/>
      </w:rPr>
    </w:lvl>
    <w:lvl w:ilvl="3" w:tplc="20A82FFE">
      <w:numFmt w:val="bullet"/>
      <w:lvlText w:val="•"/>
      <w:lvlJc w:val="left"/>
      <w:pPr>
        <w:ind w:left="3192" w:hanging="334"/>
      </w:pPr>
      <w:rPr>
        <w:rFonts w:hint="default"/>
        <w:lang w:val="en-US" w:eastAsia="en-US" w:bidi="ar-SA"/>
      </w:rPr>
    </w:lvl>
    <w:lvl w:ilvl="4" w:tplc="98E6256C">
      <w:numFmt w:val="bullet"/>
      <w:lvlText w:val="•"/>
      <w:lvlJc w:val="left"/>
      <w:pPr>
        <w:ind w:left="4096" w:hanging="334"/>
      </w:pPr>
      <w:rPr>
        <w:rFonts w:hint="default"/>
        <w:lang w:val="en-US" w:eastAsia="en-US" w:bidi="ar-SA"/>
      </w:rPr>
    </w:lvl>
    <w:lvl w:ilvl="5" w:tplc="138E75EA">
      <w:numFmt w:val="bullet"/>
      <w:lvlText w:val="•"/>
      <w:lvlJc w:val="left"/>
      <w:pPr>
        <w:ind w:left="5000" w:hanging="334"/>
      </w:pPr>
      <w:rPr>
        <w:rFonts w:hint="default"/>
        <w:lang w:val="en-US" w:eastAsia="en-US" w:bidi="ar-SA"/>
      </w:rPr>
    </w:lvl>
    <w:lvl w:ilvl="6" w:tplc="FDE25052">
      <w:numFmt w:val="bullet"/>
      <w:lvlText w:val="•"/>
      <w:lvlJc w:val="left"/>
      <w:pPr>
        <w:ind w:left="5904" w:hanging="334"/>
      </w:pPr>
      <w:rPr>
        <w:rFonts w:hint="default"/>
        <w:lang w:val="en-US" w:eastAsia="en-US" w:bidi="ar-SA"/>
      </w:rPr>
    </w:lvl>
    <w:lvl w:ilvl="7" w:tplc="D0806B2A">
      <w:numFmt w:val="bullet"/>
      <w:lvlText w:val="•"/>
      <w:lvlJc w:val="left"/>
      <w:pPr>
        <w:ind w:left="6808" w:hanging="334"/>
      </w:pPr>
      <w:rPr>
        <w:rFonts w:hint="default"/>
        <w:lang w:val="en-US" w:eastAsia="en-US" w:bidi="ar-SA"/>
      </w:rPr>
    </w:lvl>
    <w:lvl w:ilvl="8" w:tplc="972AACE8">
      <w:numFmt w:val="bullet"/>
      <w:lvlText w:val="•"/>
      <w:lvlJc w:val="left"/>
      <w:pPr>
        <w:ind w:left="7712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2BBB6428"/>
    <w:multiLevelType w:val="hybridMultilevel"/>
    <w:tmpl w:val="22D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2350C"/>
    <w:multiLevelType w:val="hybridMultilevel"/>
    <w:tmpl w:val="745C83F0"/>
    <w:lvl w:ilvl="0" w:tplc="1BD66456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6229166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ar-SA"/>
      </w:rPr>
    </w:lvl>
    <w:lvl w:ilvl="2" w:tplc="59F45114">
      <w:numFmt w:val="bullet"/>
      <w:lvlText w:val="•"/>
      <w:lvlJc w:val="left"/>
      <w:pPr>
        <w:ind w:left="2192" w:hanging="248"/>
      </w:pPr>
      <w:rPr>
        <w:rFonts w:hint="default"/>
        <w:lang w:val="en-US" w:eastAsia="en-US" w:bidi="ar-SA"/>
      </w:rPr>
    </w:lvl>
    <w:lvl w:ilvl="3" w:tplc="F8EE6588">
      <w:numFmt w:val="bullet"/>
      <w:lvlText w:val="•"/>
      <w:lvlJc w:val="left"/>
      <w:pPr>
        <w:ind w:left="3108" w:hanging="248"/>
      </w:pPr>
      <w:rPr>
        <w:rFonts w:hint="default"/>
        <w:lang w:val="en-US" w:eastAsia="en-US" w:bidi="ar-SA"/>
      </w:rPr>
    </w:lvl>
    <w:lvl w:ilvl="4" w:tplc="B2A26D5C">
      <w:numFmt w:val="bullet"/>
      <w:lvlText w:val="•"/>
      <w:lvlJc w:val="left"/>
      <w:pPr>
        <w:ind w:left="4024" w:hanging="248"/>
      </w:pPr>
      <w:rPr>
        <w:rFonts w:hint="default"/>
        <w:lang w:val="en-US" w:eastAsia="en-US" w:bidi="ar-SA"/>
      </w:rPr>
    </w:lvl>
    <w:lvl w:ilvl="5" w:tplc="ED906260">
      <w:numFmt w:val="bullet"/>
      <w:lvlText w:val="•"/>
      <w:lvlJc w:val="left"/>
      <w:pPr>
        <w:ind w:left="4940" w:hanging="248"/>
      </w:pPr>
      <w:rPr>
        <w:rFonts w:hint="default"/>
        <w:lang w:val="en-US" w:eastAsia="en-US" w:bidi="ar-SA"/>
      </w:rPr>
    </w:lvl>
    <w:lvl w:ilvl="6" w:tplc="835A98CC">
      <w:numFmt w:val="bullet"/>
      <w:lvlText w:val="•"/>
      <w:lvlJc w:val="left"/>
      <w:pPr>
        <w:ind w:left="5856" w:hanging="248"/>
      </w:pPr>
      <w:rPr>
        <w:rFonts w:hint="default"/>
        <w:lang w:val="en-US" w:eastAsia="en-US" w:bidi="ar-SA"/>
      </w:rPr>
    </w:lvl>
    <w:lvl w:ilvl="7" w:tplc="639E3964">
      <w:numFmt w:val="bullet"/>
      <w:lvlText w:val="•"/>
      <w:lvlJc w:val="left"/>
      <w:pPr>
        <w:ind w:left="6772" w:hanging="248"/>
      </w:pPr>
      <w:rPr>
        <w:rFonts w:hint="default"/>
        <w:lang w:val="en-US" w:eastAsia="en-US" w:bidi="ar-SA"/>
      </w:rPr>
    </w:lvl>
    <w:lvl w:ilvl="8" w:tplc="40B6E5AA">
      <w:numFmt w:val="bullet"/>
      <w:lvlText w:val="•"/>
      <w:lvlJc w:val="left"/>
      <w:pPr>
        <w:ind w:left="7688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5AB04E36"/>
    <w:multiLevelType w:val="hybridMultilevel"/>
    <w:tmpl w:val="5CB04FF0"/>
    <w:lvl w:ilvl="0" w:tplc="366A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60F5"/>
    <w:multiLevelType w:val="hybridMultilevel"/>
    <w:tmpl w:val="EC6A30DA"/>
    <w:lvl w:ilvl="0" w:tplc="0A024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5F9E"/>
    <w:multiLevelType w:val="hybridMultilevel"/>
    <w:tmpl w:val="D994AB96"/>
    <w:lvl w:ilvl="0" w:tplc="D5F0D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EC1"/>
    <w:multiLevelType w:val="hybridMultilevel"/>
    <w:tmpl w:val="14BCBD8E"/>
    <w:lvl w:ilvl="0" w:tplc="670A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BC6"/>
    <w:multiLevelType w:val="hybridMultilevel"/>
    <w:tmpl w:val="745C83F0"/>
    <w:lvl w:ilvl="0" w:tplc="FFFFFFFF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92" w:hanging="24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08" w:hanging="24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4" w:hanging="24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40" w:hanging="24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56" w:hanging="24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2" w:hanging="24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8" w:hanging="248"/>
      </w:pPr>
      <w:rPr>
        <w:rFonts w:hint="default"/>
        <w:lang w:val="en-US" w:eastAsia="en-US" w:bidi="ar-SA"/>
      </w:rPr>
    </w:lvl>
  </w:abstractNum>
  <w:abstractNum w:abstractNumId="13" w15:restartNumberingAfterBreak="0">
    <w:nsid w:val="72C96140"/>
    <w:multiLevelType w:val="hybridMultilevel"/>
    <w:tmpl w:val="8E4EC296"/>
    <w:lvl w:ilvl="0" w:tplc="43A22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56355">
    <w:abstractNumId w:val="7"/>
  </w:num>
  <w:num w:numId="2" w16cid:durableId="1838182574">
    <w:abstractNumId w:val="5"/>
  </w:num>
  <w:num w:numId="3" w16cid:durableId="1411730722">
    <w:abstractNumId w:val="2"/>
  </w:num>
  <w:num w:numId="4" w16cid:durableId="708846274">
    <w:abstractNumId w:val="12"/>
  </w:num>
  <w:num w:numId="5" w16cid:durableId="1614288371">
    <w:abstractNumId w:val="6"/>
  </w:num>
  <w:num w:numId="6" w16cid:durableId="1148546471">
    <w:abstractNumId w:val="0"/>
  </w:num>
  <w:num w:numId="7" w16cid:durableId="1813864917">
    <w:abstractNumId w:val="8"/>
  </w:num>
  <w:num w:numId="8" w16cid:durableId="1865945669">
    <w:abstractNumId w:val="11"/>
  </w:num>
  <w:num w:numId="9" w16cid:durableId="148249628">
    <w:abstractNumId w:val="4"/>
  </w:num>
  <w:num w:numId="10" w16cid:durableId="493104308">
    <w:abstractNumId w:val="9"/>
  </w:num>
  <w:num w:numId="11" w16cid:durableId="1123840868">
    <w:abstractNumId w:val="3"/>
  </w:num>
  <w:num w:numId="12" w16cid:durableId="564681841">
    <w:abstractNumId w:val="10"/>
  </w:num>
  <w:num w:numId="13" w16cid:durableId="795874975">
    <w:abstractNumId w:val="1"/>
  </w:num>
  <w:num w:numId="14" w16cid:durableId="253514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F16"/>
    <w:rsid w:val="00004D58"/>
    <w:rsid w:val="00004DDF"/>
    <w:rsid w:val="00010B82"/>
    <w:rsid w:val="00010CF2"/>
    <w:rsid w:val="00013079"/>
    <w:rsid w:val="00015351"/>
    <w:rsid w:val="00015D20"/>
    <w:rsid w:val="00021BB7"/>
    <w:rsid w:val="00021DEC"/>
    <w:rsid w:val="0002443B"/>
    <w:rsid w:val="000248CE"/>
    <w:rsid w:val="00025F0B"/>
    <w:rsid w:val="00043B19"/>
    <w:rsid w:val="00044F25"/>
    <w:rsid w:val="0005286B"/>
    <w:rsid w:val="00053945"/>
    <w:rsid w:val="0007425C"/>
    <w:rsid w:val="00076C2E"/>
    <w:rsid w:val="00084FD1"/>
    <w:rsid w:val="00092DB9"/>
    <w:rsid w:val="0009555F"/>
    <w:rsid w:val="00096388"/>
    <w:rsid w:val="00096A98"/>
    <w:rsid w:val="000A3C0F"/>
    <w:rsid w:val="000A5F80"/>
    <w:rsid w:val="000A6A1A"/>
    <w:rsid w:val="000A71CC"/>
    <w:rsid w:val="000B1AC2"/>
    <w:rsid w:val="000B5F70"/>
    <w:rsid w:val="000B5F8D"/>
    <w:rsid w:val="000C2262"/>
    <w:rsid w:val="000C45CF"/>
    <w:rsid w:val="000C484B"/>
    <w:rsid w:val="000C7D01"/>
    <w:rsid w:val="000D0220"/>
    <w:rsid w:val="000D13FD"/>
    <w:rsid w:val="000D2B60"/>
    <w:rsid w:val="000D40B9"/>
    <w:rsid w:val="000D666E"/>
    <w:rsid w:val="000E3485"/>
    <w:rsid w:val="000F64B0"/>
    <w:rsid w:val="000F658B"/>
    <w:rsid w:val="001000F4"/>
    <w:rsid w:val="0010110E"/>
    <w:rsid w:val="001018C9"/>
    <w:rsid w:val="00102D31"/>
    <w:rsid w:val="00104587"/>
    <w:rsid w:val="001064D8"/>
    <w:rsid w:val="00106964"/>
    <w:rsid w:val="00106E8F"/>
    <w:rsid w:val="00106F15"/>
    <w:rsid w:val="001175EA"/>
    <w:rsid w:val="00122CDF"/>
    <w:rsid w:val="00126F71"/>
    <w:rsid w:val="00127F74"/>
    <w:rsid w:val="00132EE5"/>
    <w:rsid w:val="00135E26"/>
    <w:rsid w:val="00137983"/>
    <w:rsid w:val="00150B59"/>
    <w:rsid w:val="00153E85"/>
    <w:rsid w:val="00154514"/>
    <w:rsid w:val="00163BF6"/>
    <w:rsid w:val="001678F7"/>
    <w:rsid w:val="00174C1F"/>
    <w:rsid w:val="0017561E"/>
    <w:rsid w:val="00181244"/>
    <w:rsid w:val="00182A44"/>
    <w:rsid w:val="00183A24"/>
    <w:rsid w:val="00185084"/>
    <w:rsid w:val="001853E4"/>
    <w:rsid w:val="00190E8C"/>
    <w:rsid w:val="00193A02"/>
    <w:rsid w:val="001A4C82"/>
    <w:rsid w:val="001B34DA"/>
    <w:rsid w:val="001B43AF"/>
    <w:rsid w:val="001B4C19"/>
    <w:rsid w:val="001B5836"/>
    <w:rsid w:val="001C0D4C"/>
    <w:rsid w:val="001D2AD0"/>
    <w:rsid w:val="001D365F"/>
    <w:rsid w:val="001D63B3"/>
    <w:rsid w:val="001D7F3A"/>
    <w:rsid w:val="001E1211"/>
    <w:rsid w:val="001E747D"/>
    <w:rsid w:val="001E79F9"/>
    <w:rsid w:val="001F10B7"/>
    <w:rsid w:val="001F3337"/>
    <w:rsid w:val="001F4312"/>
    <w:rsid w:val="001F6F4B"/>
    <w:rsid w:val="00200712"/>
    <w:rsid w:val="0020725E"/>
    <w:rsid w:val="002107E8"/>
    <w:rsid w:val="00220ABD"/>
    <w:rsid w:val="00224945"/>
    <w:rsid w:val="00231CD8"/>
    <w:rsid w:val="002347A4"/>
    <w:rsid w:val="00235212"/>
    <w:rsid w:val="00237779"/>
    <w:rsid w:val="00244273"/>
    <w:rsid w:val="00244AD8"/>
    <w:rsid w:val="002510C7"/>
    <w:rsid w:val="00262484"/>
    <w:rsid w:val="00270620"/>
    <w:rsid w:val="00271A82"/>
    <w:rsid w:val="00275AD5"/>
    <w:rsid w:val="002773FC"/>
    <w:rsid w:val="002807FC"/>
    <w:rsid w:val="00284F89"/>
    <w:rsid w:val="0028734D"/>
    <w:rsid w:val="00287608"/>
    <w:rsid w:val="0029675C"/>
    <w:rsid w:val="002A16F1"/>
    <w:rsid w:val="002A2734"/>
    <w:rsid w:val="002B78CC"/>
    <w:rsid w:val="002C265C"/>
    <w:rsid w:val="002C28F1"/>
    <w:rsid w:val="002C4EF1"/>
    <w:rsid w:val="002C5DA7"/>
    <w:rsid w:val="002C6CC1"/>
    <w:rsid w:val="002C756B"/>
    <w:rsid w:val="002D424D"/>
    <w:rsid w:val="002E122F"/>
    <w:rsid w:val="002E35FD"/>
    <w:rsid w:val="002E4B88"/>
    <w:rsid w:val="002E56C3"/>
    <w:rsid w:val="002E7067"/>
    <w:rsid w:val="002F0D21"/>
    <w:rsid w:val="002F1431"/>
    <w:rsid w:val="002F270A"/>
    <w:rsid w:val="00301F4F"/>
    <w:rsid w:val="00302486"/>
    <w:rsid w:val="00303AF3"/>
    <w:rsid w:val="00310697"/>
    <w:rsid w:val="00314EAE"/>
    <w:rsid w:val="003220AC"/>
    <w:rsid w:val="003225CF"/>
    <w:rsid w:val="0032581A"/>
    <w:rsid w:val="0032685C"/>
    <w:rsid w:val="00326F4E"/>
    <w:rsid w:val="00330E83"/>
    <w:rsid w:val="0033392F"/>
    <w:rsid w:val="003339D4"/>
    <w:rsid w:val="0033455D"/>
    <w:rsid w:val="00335A4E"/>
    <w:rsid w:val="00344A50"/>
    <w:rsid w:val="0035658D"/>
    <w:rsid w:val="003600A2"/>
    <w:rsid w:val="00360B01"/>
    <w:rsid w:val="0036230F"/>
    <w:rsid w:val="00366355"/>
    <w:rsid w:val="00371374"/>
    <w:rsid w:val="0037491A"/>
    <w:rsid w:val="00374E09"/>
    <w:rsid w:val="00380824"/>
    <w:rsid w:val="003848C6"/>
    <w:rsid w:val="0039163C"/>
    <w:rsid w:val="003A0F87"/>
    <w:rsid w:val="003A4875"/>
    <w:rsid w:val="003A785F"/>
    <w:rsid w:val="003B0C6D"/>
    <w:rsid w:val="003B175F"/>
    <w:rsid w:val="003C0768"/>
    <w:rsid w:val="003C4E7C"/>
    <w:rsid w:val="003D28CD"/>
    <w:rsid w:val="003F4A4C"/>
    <w:rsid w:val="004003A3"/>
    <w:rsid w:val="004022B6"/>
    <w:rsid w:val="0040359D"/>
    <w:rsid w:val="00405173"/>
    <w:rsid w:val="004052C4"/>
    <w:rsid w:val="0040586B"/>
    <w:rsid w:val="00406118"/>
    <w:rsid w:val="00411EBC"/>
    <w:rsid w:val="00415709"/>
    <w:rsid w:val="0041734B"/>
    <w:rsid w:val="00420043"/>
    <w:rsid w:val="00420781"/>
    <w:rsid w:val="004216ED"/>
    <w:rsid w:val="004317C4"/>
    <w:rsid w:val="00431E61"/>
    <w:rsid w:val="00436091"/>
    <w:rsid w:val="00440077"/>
    <w:rsid w:val="004435E2"/>
    <w:rsid w:val="004448A1"/>
    <w:rsid w:val="00460559"/>
    <w:rsid w:val="004609BC"/>
    <w:rsid w:val="00470B59"/>
    <w:rsid w:val="00480008"/>
    <w:rsid w:val="00482C60"/>
    <w:rsid w:val="00483BEC"/>
    <w:rsid w:val="00487B07"/>
    <w:rsid w:val="00490C7B"/>
    <w:rsid w:val="004926A6"/>
    <w:rsid w:val="00495315"/>
    <w:rsid w:val="004A0CDB"/>
    <w:rsid w:val="004A7F94"/>
    <w:rsid w:val="004B5445"/>
    <w:rsid w:val="004C1A4E"/>
    <w:rsid w:val="004C5697"/>
    <w:rsid w:val="004D3121"/>
    <w:rsid w:val="004D3955"/>
    <w:rsid w:val="004D56BC"/>
    <w:rsid w:val="004D67F7"/>
    <w:rsid w:val="004E0019"/>
    <w:rsid w:val="004E65E1"/>
    <w:rsid w:val="004E6B4C"/>
    <w:rsid w:val="004F4CFD"/>
    <w:rsid w:val="004F5EEB"/>
    <w:rsid w:val="004F6546"/>
    <w:rsid w:val="00500618"/>
    <w:rsid w:val="0050199C"/>
    <w:rsid w:val="00502158"/>
    <w:rsid w:val="00512D78"/>
    <w:rsid w:val="005139AC"/>
    <w:rsid w:val="00520D42"/>
    <w:rsid w:val="00522BC9"/>
    <w:rsid w:val="005248AA"/>
    <w:rsid w:val="00532F5E"/>
    <w:rsid w:val="005340E2"/>
    <w:rsid w:val="0054339E"/>
    <w:rsid w:val="0055717F"/>
    <w:rsid w:val="005609A3"/>
    <w:rsid w:val="005631A5"/>
    <w:rsid w:val="00564396"/>
    <w:rsid w:val="005718A0"/>
    <w:rsid w:val="005805AB"/>
    <w:rsid w:val="00582EEB"/>
    <w:rsid w:val="00585506"/>
    <w:rsid w:val="005915CD"/>
    <w:rsid w:val="005A08B3"/>
    <w:rsid w:val="005A2021"/>
    <w:rsid w:val="005A341B"/>
    <w:rsid w:val="005A3A20"/>
    <w:rsid w:val="005A46C4"/>
    <w:rsid w:val="005A6432"/>
    <w:rsid w:val="005B0084"/>
    <w:rsid w:val="005B1D92"/>
    <w:rsid w:val="005B2B09"/>
    <w:rsid w:val="005B5F4A"/>
    <w:rsid w:val="005B66A1"/>
    <w:rsid w:val="005B7127"/>
    <w:rsid w:val="005C300B"/>
    <w:rsid w:val="005C5670"/>
    <w:rsid w:val="005C643F"/>
    <w:rsid w:val="005D17CD"/>
    <w:rsid w:val="005D3B27"/>
    <w:rsid w:val="005D579B"/>
    <w:rsid w:val="005F4B22"/>
    <w:rsid w:val="005F53EE"/>
    <w:rsid w:val="005F5E1A"/>
    <w:rsid w:val="006036D1"/>
    <w:rsid w:val="00606610"/>
    <w:rsid w:val="00611727"/>
    <w:rsid w:val="00613881"/>
    <w:rsid w:val="006146CF"/>
    <w:rsid w:val="00621C34"/>
    <w:rsid w:val="00621E3C"/>
    <w:rsid w:val="0062249E"/>
    <w:rsid w:val="00626788"/>
    <w:rsid w:val="00632AF4"/>
    <w:rsid w:val="00636338"/>
    <w:rsid w:val="006365FA"/>
    <w:rsid w:val="006406CE"/>
    <w:rsid w:val="0064276B"/>
    <w:rsid w:val="00645178"/>
    <w:rsid w:val="006453CC"/>
    <w:rsid w:val="00646596"/>
    <w:rsid w:val="00647974"/>
    <w:rsid w:val="00652228"/>
    <w:rsid w:val="006533A4"/>
    <w:rsid w:val="00655D16"/>
    <w:rsid w:val="0066052D"/>
    <w:rsid w:val="00665D96"/>
    <w:rsid w:val="00677FB0"/>
    <w:rsid w:val="006826C2"/>
    <w:rsid w:val="00687915"/>
    <w:rsid w:val="006907D5"/>
    <w:rsid w:val="00692CF9"/>
    <w:rsid w:val="00696D37"/>
    <w:rsid w:val="006A048F"/>
    <w:rsid w:val="006A0FB1"/>
    <w:rsid w:val="006A1DBD"/>
    <w:rsid w:val="006A3E25"/>
    <w:rsid w:val="006A66E0"/>
    <w:rsid w:val="006B0608"/>
    <w:rsid w:val="006B3648"/>
    <w:rsid w:val="006B3CC1"/>
    <w:rsid w:val="006B4A52"/>
    <w:rsid w:val="006B78AB"/>
    <w:rsid w:val="006C46B5"/>
    <w:rsid w:val="006D4562"/>
    <w:rsid w:val="006D6D89"/>
    <w:rsid w:val="006E0865"/>
    <w:rsid w:val="006E2A66"/>
    <w:rsid w:val="006E5519"/>
    <w:rsid w:val="006F2FEA"/>
    <w:rsid w:val="006F6E63"/>
    <w:rsid w:val="0070214E"/>
    <w:rsid w:val="007037BC"/>
    <w:rsid w:val="007047E7"/>
    <w:rsid w:val="00714E48"/>
    <w:rsid w:val="007175B3"/>
    <w:rsid w:val="00726213"/>
    <w:rsid w:val="0073020B"/>
    <w:rsid w:val="00731658"/>
    <w:rsid w:val="00733905"/>
    <w:rsid w:val="007445E6"/>
    <w:rsid w:val="00745E58"/>
    <w:rsid w:val="00746431"/>
    <w:rsid w:val="007467F4"/>
    <w:rsid w:val="0074729D"/>
    <w:rsid w:val="007540C8"/>
    <w:rsid w:val="00754DD7"/>
    <w:rsid w:val="007561D2"/>
    <w:rsid w:val="00756E74"/>
    <w:rsid w:val="0076147E"/>
    <w:rsid w:val="00783212"/>
    <w:rsid w:val="00784371"/>
    <w:rsid w:val="007843F1"/>
    <w:rsid w:val="007871CE"/>
    <w:rsid w:val="00787777"/>
    <w:rsid w:val="007913A7"/>
    <w:rsid w:val="0079224F"/>
    <w:rsid w:val="00794511"/>
    <w:rsid w:val="00794B71"/>
    <w:rsid w:val="007A197E"/>
    <w:rsid w:val="007A40C1"/>
    <w:rsid w:val="007A5B45"/>
    <w:rsid w:val="007B43FB"/>
    <w:rsid w:val="007C003F"/>
    <w:rsid w:val="007C14C1"/>
    <w:rsid w:val="007C15E8"/>
    <w:rsid w:val="007D1FD5"/>
    <w:rsid w:val="007D2899"/>
    <w:rsid w:val="007D344A"/>
    <w:rsid w:val="007D7887"/>
    <w:rsid w:val="007E1B6D"/>
    <w:rsid w:val="007E362B"/>
    <w:rsid w:val="007F3E19"/>
    <w:rsid w:val="007F42F5"/>
    <w:rsid w:val="00803318"/>
    <w:rsid w:val="00814724"/>
    <w:rsid w:val="00823325"/>
    <w:rsid w:val="00837B21"/>
    <w:rsid w:val="00852364"/>
    <w:rsid w:val="008535F0"/>
    <w:rsid w:val="00855077"/>
    <w:rsid w:val="008601AE"/>
    <w:rsid w:val="008613AD"/>
    <w:rsid w:val="00863AE2"/>
    <w:rsid w:val="00864233"/>
    <w:rsid w:val="008645D6"/>
    <w:rsid w:val="00865EA2"/>
    <w:rsid w:val="008765CD"/>
    <w:rsid w:val="00877B88"/>
    <w:rsid w:val="00877F78"/>
    <w:rsid w:val="00890E6F"/>
    <w:rsid w:val="0089659A"/>
    <w:rsid w:val="008A0DA6"/>
    <w:rsid w:val="008A6F48"/>
    <w:rsid w:val="008B1065"/>
    <w:rsid w:val="008B3547"/>
    <w:rsid w:val="008B73AE"/>
    <w:rsid w:val="008B792C"/>
    <w:rsid w:val="008C0A45"/>
    <w:rsid w:val="008C4C4C"/>
    <w:rsid w:val="008C5823"/>
    <w:rsid w:val="008C593A"/>
    <w:rsid w:val="008D288B"/>
    <w:rsid w:val="008E6DF9"/>
    <w:rsid w:val="008F3D7A"/>
    <w:rsid w:val="008F4343"/>
    <w:rsid w:val="008F54B9"/>
    <w:rsid w:val="008F5644"/>
    <w:rsid w:val="008F7886"/>
    <w:rsid w:val="009026E8"/>
    <w:rsid w:val="00905CC2"/>
    <w:rsid w:val="009108B5"/>
    <w:rsid w:val="00914B87"/>
    <w:rsid w:val="00916F16"/>
    <w:rsid w:val="00927AE4"/>
    <w:rsid w:val="0093001D"/>
    <w:rsid w:val="00931A1E"/>
    <w:rsid w:val="00963FAA"/>
    <w:rsid w:val="00966D3A"/>
    <w:rsid w:val="00966EDD"/>
    <w:rsid w:val="00971221"/>
    <w:rsid w:val="009806F5"/>
    <w:rsid w:val="00994A53"/>
    <w:rsid w:val="0099613C"/>
    <w:rsid w:val="00996C23"/>
    <w:rsid w:val="009A2C04"/>
    <w:rsid w:val="009A3F76"/>
    <w:rsid w:val="009A693C"/>
    <w:rsid w:val="009B321C"/>
    <w:rsid w:val="009B594D"/>
    <w:rsid w:val="009B7D59"/>
    <w:rsid w:val="009C4E2F"/>
    <w:rsid w:val="009D2B67"/>
    <w:rsid w:val="009D3997"/>
    <w:rsid w:val="009D3A33"/>
    <w:rsid w:val="009F0253"/>
    <w:rsid w:val="009F0D99"/>
    <w:rsid w:val="009F5B4E"/>
    <w:rsid w:val="009F70B0"/>
    <w:rsid w:val="009F712E"/>
    <w:rsid w:val="00A02B85"/>
    <w:rsid w:val="00A06E20"/>
    <w:rsid w:val="00A22616"/>
    <w:rsid w:val="00A32184"/>
    <w:rsid w:val="00A4389C"/>
    <w:rsid w:val="00A458B5"/>
    <w:rsid w:val="00A47FFC"/>
    <w:rsid w:val="00A513D3"/>
    <w:rsid w:val="00A5159C"/>
    <w:rsid w:val="00A5268B"/>
    <w:rsid w:val="00A56C95"/>
    <w:rsid w:val="00A56E49"/>
    <w:rsid w:val="00A61552"/>
    <w:rsid w:val="00A66F0D"/>
    <w:rsid w:val="00A704E4"/>
    <w:rsid w:val="00A706F4"/>
    <w:rsid w:val="00A73EDF"/>
    <w:rsid w:val="00A75493"/>
    <w:rsid w:val="00A816E2"/>
    <w:rsid w:val="00A83097"/>
    <w:rsid w:val="00A832FA"/>
    <w:rsid w:val="00A91096"/>
    <w:rsid w:val="00A94BA1"/>
    <w:rsid w:val="00A9627E"/>
    <w:rsid w:val="00A964C9"/>
    <w:rsid w:val="00AA0C06"/>
    <w:rsid w:val="00AA46B1"/>
    <w:rsid w:val="00AA4FA7"/>
    <w:rsid w:val="00AA7FE7"/>
    <w:rsid w:val="00AB4B50"/>
    <w:rsid w:val="00AB4CD6"/>
    <w:rsid w:val="00AC2B5A"/>
    <w:rsid w:val="00AC4A70"/>
    <w:rsid w:val="00AD163C"/>
    <w:rsid w:val="00AD1C40"/>
    <w:rsid w:val="00AE45D3"/>
    <w:rsid w:val="00AE4FA8"/>
    <w:rsid w:val="00AE6F86"/>
    <w:rsid w:val="00AF1793"/>
    <w:rsid w:val="00AF1AAD"/>
    <w:rsid w:val="00AF75FB"/>
    <w:rsid w:val="00B02EFC"/>
    <w:rsid w:val="00B038ED"/>
    <w:rsid w:val="00B130C6"/>
    <w:rsid w:val="00B14A2D"/>
    <w:rsid w:val="00B16580"/>
    <w:rsid w:val="00B22794"/>
    <w:rsid w:val="00B25436"/>
    <w:rsid w:val="00B2714E"/>
    <w:rsid w:val="00B33FFD"/>
    <w:rsid w:val="00B37B2E"/>
    <w:rsid w:val="00B4314D"/>
    <w:rsid w:val="00B4390A"/>
    <w:rsid w:val="00B45C9C"/>
    <w:rsid w:val="00B45E7E"/>
    <w:rsid w:val="00B466DD"/>
    <w:rsid w:val="00B4681C"/>
    <w:rsid w:val="00B47533"/>
    <w:rsid w:val="00B54FAE"/>
    <w:rsid w:val="00B55C16"/>
    <w:rsid w:val="00B61F93"/>
    <w:rsid w:val="00B6445C"/>
    <w:rsid w:val="00B668E9"/>
    <w:rsid w:val="00B721CB"/>
    <w:rsid w:val="00B72BF2"/>
    <w:rsid w:val="00B84293"/>
    <w:rsid w:val="00B9066C"/>
    <w:rsid w:val="00BA375D"/>
    <w:rsid w:val="00BA5D4D"/>
    <w:rsid w:val="00BB1D4B"/>
    <w:rsid w:val="00BB515E"/>
    <w:rsid w:val="00BC01B8"/>
    <w:rsid w:val="00BD6F46"/>
    <w:rsid w:val="00BE0ADC"/>
    <w:rsid w:val="00BE73A4"/>
    <w:rsid w:val="00BF011F"/>
    <w:rsid w:val="00BF497C"/>
    <w:rsid w:val="00BF497F"/>
    <w:rsid w:val="00C02ADA"/>
    <w:rsid w:val="00C05D59"/>
    <w:rsid w:val="00C06BDC"/>
    <w:rsid w:val="00C133B7"/>
    <w:rsid w:val="00C1490A"/>
    <w:rsid w:val="00C229FC"/>
    <w:rsid w:val="00C302CA"/>
    <w:rsid w:val="00C45901"/>
    <w:rsid w:val="00C509AD"/>
    <w:rsid w:val="00C50FBB"/>
    <w:rsid w:val="00C5741B"/>
    <w:rsid w:val="00C57F46"/>
    <w:rsid w:val="00C60344"/>
    <w:rsid w:val="00C6394A"/>
    <w:rsid w:val="00C6796E"/>
    <w:rsid w:val="00C74810"/>
    <w:rsid w:val="00C77263"/>
    <w:rsid w:val="00C82176"/>
    <w:rsid w:val="00C86698"/>
    <w:rsid w:val="00C879A6"/>
    <w:rsid w:val="00C92FEF"/>
    <w:rsid w:val="00C93074"/>
    <w:rsid w:val="00C9646A"/>
    <w:rsid w:val="00CA043B"/>
    <w:rsid w:val="00CA464C"/>
    <w:rsid w:val="00CA6E63"/>
    <w:rsid w:val="00CC358D"/>
    <w:rsid w:val="00CC7805"/>
    <w:rsid w:val="00CC7FBD"/>
    <w:rsid w:val="00CD21A6"/>
    <w:rsid w:val="00CD5260"/>
    <w:rsid w:val="00CD6B02"/>
    <w:rsid w:val="00CF0C1E"/>
    <w:rsid w:val="00D01BD5"/>
    <w:rsid w:val="00D06423"/>
    <w:rsid w:val="00D1037C"/>
    <w:rsid w:val="00D11A66"/>
    <w:rsid w:val="00D1619A"/>
    <w:rsid w:val="00D21374"/>
    <w:rsid w:val="00D22790"/>
    <w:rsid w:val="00D25417"/>
    <w:rsid w:val="00D31D6C"/>
    <w:rsid w:val="00D3567A"/>
    <w:rsid w:val="00D37AD6"/>
    <w:rsid w:val="00D461E9"/>
    <w:rsid w:val="00D57AAE"/>
    <w:rsid w:val="00D6031A"/>
    <w:rsid w:val="00D6224F"/>
    <w:rsid w:val="00D723C6"/>
    <w:rsid w:val="00D738D7"/>
    <w:rsid w:val="00D7420B"/>
    <w:rsid w:val="00D84204"/>
    <w:rsid w:val="00D871AD"/>
    <w:rsid w:val="00D87736"/>
    <w:rsid w:val="00D9159D"/>
    <w:rsid w:val="00D91797"/>
    <w:rsid w:val="00DA09B9"/>
    <w:rsid w:val="00DA2E23"/>
    <w:rsid w:val="00DB1CCD"/>
    <w:rsid w:val="00DB6418"/>
    <w:rsid w:val="00DC2A70"/>
    <w:rsid w:val="00DC3DF5"/>
    <w:rsid w:val="00DC40E0"/>
    <w:rsid w:val="00DC5AFD"/>
    <w:rsid w:val="00DD3B21"/>
    <w:rsid w:val="00DD45A5"/>
    <w:rsid w:val="00DE086C"/>
    <w:rsid w:val="00DE1ED8"/>
    <w:rsid w:val="00DE5223"/>
    <w:rsid w:val="00DE7020"/>
    <w:rsid w:val="00DF0BE4"/>
    <w:rsid w:val="00DF451D"/>
    <w:rsid w:val="00DF5243"/>
    <w:rsid w:val="00DF5247"/>
    <w:rsid w:val="00E00BEA"/>
    <w:rsid w:val="00E02F2C"/>
    <w:rsid w:val="00E07E86"/>
    <w:rsid w:val="00E11F58"/>
    <w:rsid w:val="00E152DB"/>
    <w:rsid w:val="00E173A4"/>
    <w:rsid w:val="00E25A41"/>
    <w:rsid w:val="00E27EF8"/>
    <w:rsid w:val="00E3340E"/>
    <w:rsid w:val="00E3388C"/>
    <w:rsid w:val="00E34EBA"/>
    <w:rsid w:val="00E43914"/>
    <w:rsid w:val="00E44BFA"/>
    <w:rsid w:val="00E476AD"/>
    <w:rsid w:val="00E5082D"/>
    <w:rsid w:val="00E51C34"/>
    <w:rsid w:val="00E545EE"/>
    <w:rsid w:val="00E62B1B"/>
    <w:rsid w:val="00E643BE"/>
    <w:rsid w:val="00E665C8"/>
    <w:rsid w:val="00E71752"/>
    <w:rsid w:val="00E74142"/>
    <w:rsid w:val="00E769D6"/>
    <w:rsid w:val="00E81E1D"/>
    <w:rsid w:val="00E94E19"/>
    <w:rsid w:val="00E970C2"/>
    <w:rsid w:val="00E97B59"/>
    <w:rsid w:val="00EA14E3"/>
    <w:rsid w:val="00EA5937"/>
    <w:rsid w:val="00EA5F2B"/>
    <w:rsid w:val="00EA6036"/>
    <w:rsid w:val="00EA6939"/>
    <w:rsid w:val="00EB376D"/>
    <w:rsid w:val="00EB45CB"/>
    <w:rsid w:val="00EC3234"/>
    <w:rsid w:val="00EC5242"/>
    <w:rsid w:val="00EC6FFB"/>
    <w:rsid w:val="00EC7EEC"/>
    <w:rsid w:val="00ED0450"/>
    <w:rsid w:val="00ED20A2"/>
    <w:rsid w:val="00ED23F1"/>
    <w:rsid w:val="00ED3D7C"/>
    <w:rsid w:val="00EE1347"/>
    <w:rsid w:val="00EE3504"/>
    <w:rsid w:val="00EE45A9"/>
    <w:rsid w:val="00EF130F"/>
    <w:rsid w:val="00EF1938"/>
    <w:rsid w:val="00EF5D7F"/>
    <w:rsid w:val="00F10355"/>
    <w:rsid w:val="00F11281"/>
    <w:rsid w:val="00F12CE7"/>
    <w:rsid w:val="00F172BC"/>
    <w:rsid w:val="00F173BC"/>
    <w:rsid w:val="00F25A02"/>
    <w:rsid w:val="00F26256"/>
    <w:rsid w:val="00F279E9"/>
    <w:rsid w:val="00F34083"/>
    <w:rsid w:val="00F357B0"/>
    <w:rsid w:val="00F403FE"/>
    <w:rsid w:val="00F4126A"/>
    <w:rsid w:val="00F53C30"/>
    <w:rsid w:val="00F600D5"/>
    <w:rsid w:val="00F70F6D"/>
    <w:rsid w:val="00F72495"/>
    <w:rsid w:val="00F75855"/>
    <w:rsid w:val="00F86BA0"/>
    <w:rsid w:val="00F93807"/>
    <w:rsid w:val="00F95F13"/>
    <w:rsid w:val="00FA2439"/>
    <w:rsid w:val="00FA2D11"/>
    <w:rsid w:val="00FA3360"/>
    <w:rsid w:val="00FA74D7"/>
    <w:rsid w:val="00FB14FB"/>
    <w:rsid w:val="00FB1E5D"/>
    <w:rsid w:val="00FB518D"/>
    <w:rsid w:val="00FC28D8"/>
    <w:rsid w:val="00FC532A"/>
    <w:rsid w:val="00FC68E3"/>
    <w:rsid w:val="00FD1739"/>
    <w:rsid w:val="00FD42EA"/>
    <w:rsid w:val="00FD7E5C"/>
    <w:rsid w:val="00FE28D6"/>
    <w:rsid w:val="00FE49D0"/>
    <w:rsid w:val="00FE7927"/>
    <w:rsid w:val="00FF0376"/>
    <w:rsid w:val="21D524F3"/>
    <w:rsid w:val="2E97E30B"/>
    <w:rsid w:val="32CF6470"/>
    <w:rsid w:val="43089FF8"/>
    <w:rsid w:val="45E339E2"/>
    <w:rsid w:val="59549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E3EB"/>
  <w15:docId w15:val="{3618DEB2-1574-4F32-97E9-9F709AD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1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367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5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9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0215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E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FA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A8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577D09A394B3EB32809703804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3078-063B-4496-B306-DF271509793E}"/>
      </w:docPartPr>
      <w:docPartBody>
        <w:p w:rsidR="00ED7A64" w:rsidRDefault="008C12D3" w:rsidP="008C12D3">
          <w:pPr>
            <w:pStyle w:val="6F1577D09A394B3EB32809703804E89710"/>
          </w:pPr>
          <w:r>
            <w:rPr>
              <w:rStyle w:val="PlaceholderText"/>
            </w:rPr>
            <w:t>Enter your district/LEA name</w:t>
          </w:r>
          <w:r w:rsidRPr="00873520">
            <w:rPr>
              <w:rStyle w:val="PlaceholderText"/>
            </w:rPr>
            <w:t>.</w:t>
          </w:r>
        </w:p>
      </w:docPartBody>
    </w:docPart>
    <w:docPart>
      <w:docPartPr>
        <w:name w:val="06D61FA599FF451B91DD4D8B165C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1F09-13DE-4ADA-B5F8-1453AA781D09}"/>
      </w:docPartPr>
      <w:docPartBody>
        <w:p w:rsidR="00ED7A64" w:rsidRDefault="008C12D3" w:rsidP="008C12D3">
          <w:pPr>
            <w:pStyle w:val="06D61FA599FF451B91DD4D8B165C79E810"/>
          </w:pPr>
          <w:r>
            <w:rPr>
              <w:rStyle w:val="PlaceholderText"/>
            </w:rPr>
            <w:t>Enter the date of the Meeting</w:t>
          </w:r>
        </w:p>
      </w:docPartBody>
    </w:docPart>
    <w:docPart>
      <w:docPartPr>
        <w:name w:val="C84D6A861ED84069B0A2BAECB7F5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0F01-8D39-44C1-A815-0510A2545D4A}"/>
      </w:docPartPr>
      <w:docPartBody>
        <w:p w:rsidR="00ED7A64" w:rsidRDefault="008C12D3" w:rsidP="008C12D3">
          <w:pPr>
            <w:pStyle w:val="C84D6A861ED84069B0A2BAECB7F50BAF10"/>
          </w:pPr>
          <w:r>
            <w:rPr>
              <w:rStyle w:val="PlaceholderText"/>
            </w:rPr>
            <w:t>Enter the name of the student</w:t>
          </w:r>
        </w:p>
      </w:docPartBody>
    </w:docPart>
    <w:docPart>
      <w:docPartPr>
        <w:name w:val="22D8E5FDF154487B93C603B97624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69B1-26C7-4D90-968C-4BDE33ED30AE}"/>
      </w:docPartPr>
      <w:docPartBody>
        <w:p w:rsidR="00ED7A64" w:rsidRDefault="008C12D3" w:rsidP="008C12D3">
          <w:pPr>
            <w:pStyle w:val="22D8E5FDF154487B93C603B9762403ED10"/>
          </w:pPr>
          <w:r>
            <w:rPr>
              <w:rStyle w:val="PlaceholderText"/>
            </w:rPr>
            <w:t>Enter the student’s DOB</w:t>
          </w:r>
        </w:p>
      </w:docPartBody>
    </w:docPart>
    <w:docPart>
      <w:docPartPr>
        <w:name w:val="C10BCAF19A8845C5870A6F38EF4A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E750-A4AC-47C8-B367-36150F92F2C2}"/>
      </w:docPartPr>
      <w:docPartBody>
        <w:p w:rsidR="00ED7A64" w:rsidRDefault="008C12D3" w:rsidP="008C12D3">
          <w:pPr>
            <w:pStyle w:val="C10BCAF19A8845C5870A6F38EF4AD3BD10"/>
          </w:pPr>
          <w:r>
            <w:rPr>
              <w:rStyle w:val="PlaceholderText"/>
            </w:rPr>
            <w:t>Enter the name of the parent(s) or guardian</w:t>
          </w:r>
        </w:p>
      </w:docPartBody>
    </w:docPart>
    <w:docPart>
      <w:docPartPr>
        <w:name w:val="62BB668B2727486FBB987524F93A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0366-5896-4FD1-947E-24863F3F99F0}"/>
      </w:docPartPr>
      <w:docPartBody>
        <w:p w:rsidR="00ED7A64" w:rsidRDefault="008C12D3" w:rsidP="008C12D3">
          <w:pPr>
            <w:pStyle w:val="62BB668B2727486FBB987524F93A3B618"/>
          </w:pPr>
          <w:r w:rsidRPr="00B07FC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explain for each selected above the reason for the proposed change</w:t>
          </w:r>
          <w:r w:rsidRPr="00B07FC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the numbering above. </w:t>
          </w:r>
        </w:p>
      </w:docPartBody>
    </w:docPart>
    <w:docPart>
      <w:docPartPr>
        <w:name w:val="AA3487AA594C43A1A6AC64C3E1F7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97A7-D5B4-4698-B90A-31065C407C49}"/>
      </w:docPartPr>
      <w:docPartBody>
        <w:p w:rsidR="00ED7A64" w:rsidRDefault="008C12D3" w:rsidP="008C12D3">
          <w:pPr>
            <w:pStyle w:val="AA3487AA594C43A1A6AC64C3E1F705255"/>
          </w:pPr>
          <w:r>
            <w:rPr>
              <w:rStyle w:val="PlaceholderText"/>
            </w:rPr>
            <w:t>Click here to explain for each listed above the reason for the option being rejected</w:t>
          </w:r>
          <w:r w:rsidRPr="0087352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the numbering above.</w:t>
          </w:r>
        </w:p>
      </w:docPartBody>
    </w:docPart>
    <w:docPart>
      <w:docPartPr>
        <w:name w:val="E3246F95F4844C0DB065E8192101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CFB3-620E-4181-833B-991598741629}"/>
      </w:docPartPr>
      <w:docPartBody>
        <w:p w:rsidR="00ED7A64" w:rsidRDefault="008C12D3" w:rsidP="008C12D3">
          <w:pPr>
            <w:pStyle w:val="E3246F95F4844C0DB065E819210130EA4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CC23715A7B90481B80510D833B11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1A74-0A08-4CE0-83F8-3A85FE6669F8}"/>
      </w:docPartPr>
      <w:docPartBody>
        <w:p w:rsidR="00ED7A64" w:rsidRDefault="008C12D3" w:rsidP="008C12D3">
          <w:pPr>
            <w:pStyle w:val="CC23715A7B90481B80510D833B11B70F4"/>
          </w:pPr>
          <w:r>
            <w:rPr>
              <w:rStyle w:val="PlaceholderText"/>
            </w:rPr>
            <w:t>En</w:t>
          </w:r>
          <w:r w:rsidRPr="0087352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position</w:t>
          </w:r>
        </w:p>
      </w:docPartBody>
    </w:docPart>
    <w:docPart>
      <w:docPartPr>
        <w:name w:val="28B3B521233E44EB8A1DFF9ABF0C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DDE9-8D54-4393-B50E-7C0230F04EE5}"/>
      </w:docPartPr>
      <w:docPartBody>
        <w:p w:rsidR="00ED7A64" w:rsidRDefault="008C12D3" w:rsidP="008C12D3">
          <w:pPr>
            <w:pStyle w:val="28B3B521233E44EB8A1DFF9ABF0CEACF4"/>
          </w:pPr>
          <w:r>
            <w:rPr>
              <w:rStyle w:val="PlaceholderText"/>
            </w:rPr>
            <w:t>En</w:t>
          </w:r>
          <w:r w:rsidRPr="0087352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761932BFDD2447AB81D741846A08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AE3-64E1-4959-A7A5-0D3F94D4D427}"/>
      </w:docPartPr>
      <w:docPartBody>
        <w:p w:rsidR="00ED7A64" w:rsidRDefault="008C12D3" w:rsidP="008C12D3">
          <w:pPr>
            <w:pStyle w:val="761932BFDD2447AB81D741846A08020E4"/>
          </w:pPr>
          <w:r>
            <w:rPr>
              <w:rStyle w:val="PlaceholderText"/>
            </w:rPr>
            <w:t>Enter the email</w:t>
          </w:r>
        </w:p>
      </w:docPartBody>
    </w:docPart>
    <w:docPart>
      <w:docPartPr>
        <w:name w:val="6815DAD6B97E4E7986DF114DE455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9EF3-8EE3-4036-8C91-39AA4C9FA10E}"/>
      </w:docPartPr>
      <w:docPartBody>
        <w:p w:rsidR="00000000" w:rsidRDefault="00000000">
          <w:pPr>
            <w:pStyle w:val="6815DAD6B97E4E7986DF114DE4552C59"/>
          </w:pPr>
          <w:r w:rsidRPr="007467F4">
            <w:rPr>
              <w:rStyle w:val="PlaceholderText"/>
              <w:sz w:val="20"/>
              <w:szCs w:val="20"/>
            </w:rPr>
            <w:t xml:space="preserve">Click here to describe any other choices considered. Use the numbering above. If there are no other choices, delete this prompt </w:t>
          </w:r>
          <w:r>
            <w:rPr>
              <w:rStyle w:val="PlaceholderText"/>
              <w:sz w:val="20"/>
              <w:szCs w:val="20"/>
            </w:rPr>
            <w:t xml:space="preserve">by selecting delete </w:t>
          </w:r>
          <w:r>
            <w:rPr>
              <w:rStyle w:val="PlaceholderText"/>
              <w:sz w:val="20"/>
              <w:szCs w:val="20"/>
            </w:rPr>
            <w:t xml:space="preserve">or backspace twice </w:t>
          </w:r>
          <w:r w:rsidRPr="007467F4">
            <w:rPr>
              <w:rStyle w:val="PlaceholderText"/>
              <w:sz w:val="20"/>
              <w:szCs w:val="20"/>
            </w:rPr>
            <w:t>and select below.</w:t>
          </w:r>
        </w:p>
      </w:docPartBody>
    </w:docPart>
    <w:docPart>
      <w:docPartPr>
        <w:name w:val="5E47713F1F514E769ED85B5DE227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280A-04CF-4063-AE9C-F6BAE47DE069}"/>
      </w:docPartPr>
      <w:docPartBody>
        <w:p w:rsidR="00000000" w:rsidRDefault="00000000">
          <w:pPr>
            <w:pStyle w:val="5E47713F1F514E769ED85B5DE2276EF5"/>
          </w:pPr>
          <w:r w:rsidRPr="007467F4">
            <w:rPr>
              <w:rStyle w:val="PlaceholderText"/>
              <w:sz w:val="20"/>
              <w:szCs w:val="20"/>
            </w:rPr>
            <w:t xml:space="preserve">Click here to describe any other related factors. Use the numbering above. If there are no other factors, delete this prompt </w:t>
          </w:r>
          <w:r>
            <w:rPr>
              <w:rStyle w:val="PlaceholderText"/>
              <w:sz w:val="20"/>
              <w:szCs w:val="20"/>
            </w:rPr>
            <w:t xml:space="preserve">by selecting delete or backspace twice </w:t>
          </w:r>
          <w:r w:rsidRPr="007467F4">
            <w:rPr>
              <w:rStyle w:val="PlaceholderText"/>
              <w:sz w:val="20"/>
              <w:szCs w:val="20"/>
            </w:rPr>
            <w:t>and select below.</w:t>
          </w:r>
        </w:p>
      </w:docPartBody>
    </w:docPart>
    <w:docPart>
      <w:docPartPr>
        <w:name w:val="35657AECFA174AD981DDE280976E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D937-DA7D-4CFF-A0AB-BBFADDEBD2C8}"/>
      </w:docPartPr>
      <w:docPartBody>
        <w:p w:rsidR="00000000" w:rsidRDefault="00000000">
          <w:pPr>
            <w:pStyle w:val="35657AECFA174AD981DDE280976EB9D4"/>
          </w:pPr>
          <w:r w:rsidRPr="007467F4">
            <w:rPr>
              <w:rStyle w:val="PlaceholderText"/>
              <w:sz w:val="20"/>
              <w:szCs w:val="20"/>
            </w:rPr>
            <w:t>Click here to provide the action impl</w:t>
          </w:r>
          <w:r w:rsidRPr="007467F4">
            <w:rPr>
              <w:rStyle w:val="PlaceholderText"/>
              <w:sz w:val="20"/>
              <w:szCs w:val="20"/>
            </w:rPr>
            <w:t xml:space="preserve">ementation date for each proposed change selected above. Use the </w:t>
          </w:r>
          <w:r>
            <w:rPr>
              <w:rStyle w:val="PlaceholderText"/>
              <w:sz w:val="20"/>
              <w:szCs w:val="20"/>
            </w:rPr>
            <w:t>numbering above</w:t>
          </w:r>
          <w:r w:rsidRPr="007467F4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B613DB6113341F48C9C8A118D6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D5AD-5647-4F70-B398-26C5481A5E61}"/>
      </w:docPartPr>
      <w:docPartBody>
        <w:p w:rsidR="00000000" w:rsidRDefault="00000000">
          <w:pPr>
            <w:pStyle w:val="CB613DB6113341F48C9C8A118D6CEC38"/>
          </w:pPr>
          <w:r w:rsidRPr="007467F4">
            <w:rPr>
              <w:rStyle w:val="PlaceholderText"/>
              <w:sz w:val="20"/>
              <w:szCs w:val="20"/>
            </w:rPr>
            <w:t>Click here to list (using numbers) each option rejected.</w:t>
          </w:r>
        </w:p>
      </w:docPartBody>
    </w:docPart>
    <w:docPart>
      <w:docPartPr>
        <w:name w:val="5F1897D0787B4ECFAEAAEEA63BCA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A3DC-A7C7-49EB-8097-950A8AFE8377}"/>
      </w:docPartPr>
      <w:docPartBody>
        <w:p w:rsidR="00000000" w:rsidRDefault="00000000">
          <w:pPr>
            <w:pStyle w:val="5F1897D0787B4ECFAEAAEEA63BCAFE44"/>
          </w:pPr>
          <w:r w:rsidRPr="00335A4E">
            <w:rPr>
              <w:rStyle w:val="PlaceholderText"/>
              <w:sz w:val="20"/>
              <w:szCs w:val="20"/>
            </w:rPr>
            <w:t xml:space="preserve">Click </w:t>
          </w:r>
          <w:r w:rsidRPr="00335A4E">
            <w:rPr>
              <w:rStyle w:val="PlaceholderText"/>
              <w:sz w:val="20"/>
              <w:szCs w:val="20"/>
            </w:rPr>
            <w:t>here to describe any other choices considered. Use the numbering above. If there are no other choices, delete this prompt by selecting delete or backspace twice and select below.</w:t>
          </w:r>
        </w:p>
      </w:docPartBody>
    </w:docPart>
    <w:docPart>
      <w:docPartPr>
        <w:name w:val="5A8C741C621548968084EF971377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7D46-19AA-4CC6-A67C-C78D28D4A85A}"/>
      </w:docPartPr>
      <w:docPartBody>
        <w:p w:rsidR="00000000" w:rsidRDefault="00000000">
          <w:pPr>
            <w:pStyle w:val="5A8C741C621548968084EF9713775186"/>
          </w:pPr>
          <w:r w:rsidRPr="007467F4">
            <w:rPr>
              <w:rStyle w:val="PlaceholderText"/>
              <w:sz w:val="20"/>
              <w:szCs w:val="20"/>
            </w:rPr>
            <w:t>Click here to describe any other related factors. Use the numbering above. If</w:t>
          </w:r>
          <w:r w:rsidRPr="007467F4">
            <w:rPr>
              <w:rStyle w:val="PlaceholderText"/>
              <w:sz w:val="20"/>
              <w:szCs w:val="20"/>
            </w:rPr>
            <w:t xml:space="preserve"> there are no other factors, delete this prompt </w:t>
          </w:r>
          <w:r>
            <w:rPr>
              <w:rStyle w:val="PlaceholderText"/>
              <w:sz w:val="20"/>
              <w:szCs w:val="20"/>
            </w:rPr>
            <w:t xml:space="preserve">by selecting delete or backspace twice </w:t>
          </w:r>
          <w:r w:rsidRPr="007467F4">
            <w:rPr>
              <w:rStyle w:val="PlaceholderText"/>
              <w:sz w:val="20"/>
              <w:szCs w:val="20"/>
            </w:rPr>
            <w:t>and select below.</w:t>
          </w:r>
        </w:p>
      </w:docPartBody>
    </w:docPart>
    <w:docPart>
      <w:docPartPr>
        <w:name w:val="816425634C1B4BA1A00E6AE8EE6A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D7E0-E3F5-4F03-AADC-7A09F5AE725D}"/>
      </w:docPartPr>
      <w:docPartBody>
        <w:p w:rsidR="008D2663" w:rsidRPr="007467F4" w:rsidRDefault="008D2663" w:rsidP="005B1D92">
          <w:pPr>
            <w:tabs>
              <w:tab w:val="left" w:pos="368"/>
            </w:tabs>
            <w:rPr>
              <w:rStyle w:val="PlaceholderText"/>
              <w:sz w:val="20"/>
              <w:szCs w:val="20"/>
            </w:rPr>
          </w:pPr>
          <w:r w:rsidRPr="007467F4">
            <w:rPr>
              <w:rStyle w:val="PlaceholderText"/>
              <w:sz w:val="20"/>
              <w:szCs w:val="20"/>
            </w:rPr>
            <w:t>Click here to list (using numbers) each option proposed.</w:t>
          </w:r>
        </w:p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FA"/>
    <w:rsid w:val="00012622"/>
    <w:rsid w:val="00382C18"/>
    <w:rsid w:val="006420BB"/>
    <w:rsid w:val="008C12D3"/>
    <w:rsid w:val="008D2663"/>
    <w:rsid w:val="00AD3CD9"/>
    <w:rsid w:val="00B0151D"/>
    <w:rsid w:val="00D40DB9"/>
    <w:rsid w:val="00E501FE"/>
    <w:rsid w:val="00E9712D"/>
    <w:rsid w:val="00ED7A64"/>
    <w:rsid w:val="00E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28F4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63"/>
    <w:rPr>
      <w:color w:val="808080"/>
    </w:rPr>
  </w:style>
  <w:style w:type="paragraph" w:customStyle="1" w:styleId="80AE9F0A711F42ED83C3B910F42231411">
    <w:name w:val="80AE9F0A711F42ED83C3B910F42231411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B668B2727486FBB987524F93A3B618">
    <w:name w:val="62BB668B2727486FBB987524F93A3B618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5A9AA713049FEB5997E4D97BB44398">
    <w:name w:val="9415A9AA713049FEB5997E4D97BB44398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F76FB5DD1E440CBDBFC90BD2A3BC357">
    <w:name w:val="AEF76FB5DD1E440CBDBFC90BD2A3BC357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E9B3C347F04ED1B493F21F41EBBEC96">
    <w:name w:val="86E9B3C347F04ED1B493F21F41EBBEC96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E1591B0DB348F79F58A53B574DB4D45">
    <w:name w:val="3AE1591B0DB348F79F58A53B574DB4D45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3487AA594C43A1A6AC64C3E1F705255">
    <w:name w:val="AA3487AA594C43A1A6AC64C3E1F705255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AB9F05B65949E4A4DFFDDF2B3450515">
    <w:name w:val="B2AB9F05B65949E4A4DFFDDF2B3450515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63B9ADCAF84FDDAE7FFDF9A19FB0A75">
    <w:name w:val="AD63B9ADCAF84FDDAE7FFDF9A19FB0A75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246F95F4844C0DB065E819210130EA4">
    <w:name w:val="E3246F95F4844C0DB065E819210130EA4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23715A7B90481B80510D833B11B70F4">
    <w:name w:val="CC23715A7B90481B80510D833B11B70F4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B3B521233E44EB8A1DFF9ABF0CEACF4">
    <w:name w:val="28B3B521233E44EB8A1DFF9ABF0CEACF4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932BFDD2447AB81D741846A08020E4">
    <w:name w:val="761932BFDD2447AB81D741846A08020E4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1577D09A394B3EB32809703804E89710">
    <w:name w:val="6F1577D09A394B3EB32809703804E89710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D61FA599FF451B91DD4D8B165C79E810">
    <w:name w:val="06D61FA599FF451B91DD4D8B165C79E810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4D6A861ED84069B0A2BAECB7F50BAF10">
    <w:name w:val="C84D6A861ED84069B0A2BAECB7F50BAF10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D8E5FDF154487B93C603B9762403ED10">
    <w:name w:val="22D8E5FDF154487B93C603B9762403ED10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0BCAF19A8845C5870A6F38EF4AD3BD10">
    <w:name w:val="C10BCAF19A8845C5870A6F38EF4AD3BD10"/>
    <w:rsid w:val="008C1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15DAD6B97E4E7986DF114DE4552C59">
    <w:name w:val="6815DAD6B97E4E7986DF114DE4552C59"/>
  </w:style>
  <w:style w:type="paragraph" w:customStyle="1" w:styleId="5E47713F1F514E769ED85B5DE2276EF5">
    <w:name w:val="5E47713F1F514E769ED85B5DE2276EF5"/>
  </w:style>
  <w:style w:type="paragraph" w:customStyle="1" w:styleId="35657AECFA174AD981DDE280976EB9D4">
    <w:name w:val="35657AECFA174AD981DDE280976EB9D4"/>
  </w:style>
  <w:style w:type="paragraph" w:customStyle="1" w:styleId="CB613DB6113341F48C9C8A118D6CEC38">
    <w:name w:val="CB613DB6113341F48C9C8A118D6CEC38"/>
  </w:style>
  <w:style w:type="paragraph" w:customStyle="1" w:styleId="5F1897D0787B4ECFAEAAEEA63BCAFE44">
    <w:name w:val="5F1897D0787B4ECFAEAAEEA63BCAFE44"/>
  </w:style>
  <w:style w:type="paragraph" w:customStyle="1" w:styleId="5A8C741C621548968084EF9713775186">
    <w:name w:val="5A8C741C621548968084EF9713775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61c99-8b37-4962-a864-d7fde1b0d03b">
      <UserInfo>
        <DisplayName>Scott Smith</DisplayName>
        <AccountId>56</AccountId>
        <AccountType/>
      </UserInfo>
      <UserInfo>
        <DisplayName>Nykia Burke</DisplayName>
        <AccountId>57</AccountId>
        <AccountType/>
      </UserInfo>
      <UserInfo>
        <DisplayName>Bangarraju Thilam</DisplayName>
        <AccountId>66</AccountId>
        <AccountType/>
      </UserInfo>
    </SharedWithUsers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8D2B32FC-E5D3-41FA-A1DD-A10307B55004}"/>
</file>

<file path=customXml/itemProps2.xml><?xml version="1.0" encoding="utf-8"?>
<ds:datastoreItem xmlns:ds="http://schemas.openxmlformats.org/officeDocument/2006/customXml" ds:itemID="{70EDAAAB-BF0E-4FBE-AFEB-97B3D55F6362}"/>
</file>

<file path=customXml/itemProps3.xml><?xml version="1.0" encoding="utf-8"?>
<ds:datastoreItem xmlns:ds="http://schemas.openxmlformats.org/officeDocument/2006/customXml" ds:itemID="{B6CD149D-FCFB-4B96-9B31-6F387577A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Phoebie Atkins</cp:lastModifiedBy>
  <cp:revision>10</cp:revision>
  <dcterms:created xsi:type="dcterms:W3CDTF">2022-07-25T13:40:00Z</dcterms:created>
  <dcterms:modified xsi:type="dcterms:W3CDTF">2022-08-15T19:48:00Z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0x01010009D831E39BAA3F4CA075FB698E603DD3</vt:lpwstr>
  </property>
  <property fmtid="{D5CDD505-2E9C-101B-9397-08002B2CF9AE}" pid="6" name="MediaServiceImageTags">
    <vt:lpwstr/>
  </property>
</Properties>
</file>