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88"/>
        <w:tblW w:w="11164" w:type="dxa"/>
        <w:tblLook w:val="04A0" w:firstRow="1" w:lastRow="0" w:firstColumn="1" w:lastColumn="0" w:noHBand="0" w:noVBand="1"/>
      </w:tblPr>
      <w:tblGrid>
        <w:gridCol w:w="2870"/>
        <w:gridCol w:w="2780"/>
        <w:gridCol w:w="1793"/>
        <w:gridCol w:w="1973"/>
        <w:gridCol w:w="1748"/>
      </w:tblGrid>
      <w:tr w:rsidR="0033549A" w:rsidTr="002921E7">
        <w:trPr>
          <w:trHeight w:val="514"/>
        </w:trPr>
        <w:tc>
          <w:tcPr>
            <w:tcW w:w="2870" w:type="dxa"/>
          </w:tcPr>
          <w:p w:rsidR="0033549A" w:rsidRDefault="0033549A" w:rsidP="002921E7"/>
        </w:tc>
        <w:tc>
          <w:tcPr>
            <w:tcW w:w="2780" w:type="dxa"/>
          </w:tcPr>
          <w:p w:rsidR="0033549A" w:rsidRDefault="0033549A" w:rsidP="002921E7"/>
        </w:tc>
        <w:tc>
          <w:tcPr>
            <w:tcW w:w="5514" w:type="dxa"/>
            <w:gridSpan w:val="3"/>
          </w:tcPr>
          <w:p w:rsidR="0033549A" w:rsidRPr="006B7C7D" w:rsidRDefault="006B7C7D" w:rsidP="002921E7">
            <w:pPr>
              <w:jc w:val="center"/>
              <w:rPr>
                <w:rFonts w:ascii="Helvetica LT Std" w:hAnsi="Helvetica LT Std"/>
                <w:sz w:val="36"/>
                <w:szCs w:val="36"/>
              </w:rPr>
            </w:pPr>
            <w:r w:rsidRPr="006B7C7D">
              <w:rPr>
                <w:rFonts w:ascii="Helvetica LT Std" w:hAnsi="Helvetica LT Std"/>
                <w:sz w:val="36"/>
                <w:szCs w:val="36"/>
              </w:rPr>
              <w:t>Focus of Intervention</w:t>
            </w:r>
            <w:r w:rsidR="00EF3490">
              <w:rPr>
                <w:rFonts w:ascii="Helvetica LT Std" w:hAnsi="Helvetica LT Std"/>
                <w:sz w:val="36"/>
                <w:szCs w:val="36"/>
              </w:rPr>
              <w:t xml:space="preserve"> (ABCs)</w:t>
            </w:r>
            <w:bookmarkStart w:id="0" w:name="_GoBack"/>
            <w:bookmarkEnd w:id="0"/>
          </w:p>
        </w:tc>
      </w:tr>
      <w:tr w:rsidR="006B7C7D" w:rsidTr="002921E7">
        <w:trPr>
          <w:trHeight w:val="1409"/>
        </w:trPr>
        <w:tc>
          <w:tcPr>
            <w:tcW w:w="2870" w:type="dxa"/>
          </w:tcPr>
          <w:p w:rsidR="006B7C7D" w:rsidRPr="006B7C7D" w:rsidRDefault="006B7C7D" w:rsidP="002921E7">
            <w:pPr>
              <w:jc w:val="center"/>
              <w:rPr>
                <w:rFonts w:ascii="Helvetica LT Std" w:hAnsi="Helvetica LT Std"/>
                <w:sz w:val="32"/>
                <w:szCs w:val="32"/>
              </w:rPr>
            </w:pPr>
            <w:r w:rsidRPr="006B7C7D">
              <w:rPr>
                <w:rFonts w:ascii="Helvetica LT Std" w:hAnsi="Helvetica LT Std"/>
                <w:sz w:val="32"/>
                <w:szCs w:val="32"/>
              </w:rPr>
              <w:t>Intervention</w:t>
            </w:r>
          </w:p>
        </w:tc>
        <w:tc>
          <w:tcPr>
            <w:tcW w:w="2780" w:type="dxa"/>
          </w:tcPr>
          <w:p w:rsidR="006B7C7D" w:rsidRPr="006B7C7D" w:rsidRDefault="006B7C7D" w:rsidP="002921E7">
            <w:pPr>
              <w:jc w:val="center"/>
              <w:rPr>
                <w:rFonts w:ascii="Helvetica LT Std" w:hAnsi="Helvetica LT Std"/>
                <w:sz w:val="32"/>
                <w:szCs w:val="32"/>
              </w:rPr>
            </w:pPr>
            <w:r>
              <w:rPr>
                <w:rFonts w:ascii="Helvetica LT Std" w:hAnsi="Helvetica LT Std"/>
                <w:sz w:val="32"/>
                <w:szCs w:val="32"/>
              </w:rPr>
              <w:t>Notes</w:t>
            </w:r>
          </w:p>
        </w:tc>
        <w:tc>
          <w:tcPr>
            <w:tcW w:w="1793" w:type="dxa"/>
            <w:shd w:val="clear" w:color="auto" w:fill="2F5496" w:themeFill="accent1" w:themeFillShade="BF"/>
          </w:tcPr>
          <w:p w:rsidR="006B7C7D" w:rsidRPr="008F48D3" w:rsidRDefault="006B7C7D" w:rsidP="002921E7">
            <w:pPr>
              <w:jc w:val="center"/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8D3"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:rsidR="008F48D3" w:rsidRPr="008F48D3" w:rsidRDefault="008F48D3" w:rsidP="002921E7">
            <w:pPr>
              <w:jc w:val="center"/>
              <w:rPr>
                <w:rFonts w:ascii="Helvetica LT Std" w:hAnsi="Helvetica LT Std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8D3">
              <w:rPr>
                <w:rFonts w:ascii="Helvetica LT Std" w:hAnsi="Helvetica LT St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attendance</w:t>
            </w:r>
          </w:p>
        </w:tc>
        <w:tc>
          <w:tcPr>
            <w:tcW w:w="1973" w:type="dxa"/>
            <w:shd w:val="clear" w:color="auto" w:fill="FF0000"/>
          </w:tcPr>
          <w:p w:rsidR="006B7C7D" w:rsidRPr="008F48D3" w:rsidRDefault="008F48D3" w:rsidP="002921E7">
            <w:pPr>
              <w:jc w:val="center"/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8D3"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  <w:p w:rsidR="008F48D3" w:rsidRPr="008F48D3" w:rsidRDefault="008F48D3" w:rsidP="002921E7">
            <w:pPr>
              <w:jc w:val="center"/>
              <w:rPr>
                <w:rFonts w:ascii="Helvetica LT Std" w:hAnsi="Helvetica LT Std"/>
              </w:rPr>
            </w:pPr>
            <w:r w:rsidRPr="008F48D3">
              <w:rPr>
                <w:rFonts w:ascii="Helvetica LT Std" w:hAnsi="Helvetica LT St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</w:t>
            </w:r>
          </w:p>
        </w:tc>
        <w:tc>
          <w:tcPr>
            <w:tcW w:w="1748" w:type="dxa"/>
            <w:shd w:val="clear" w:color="auto" w:fill="538135" w:themeFill="accent6" w:themeFillShade="BF"/>
          </w:tcPr>
          <w:p w:rsidR="006B7C7D" w:rsidRPr="008F48D3" w:rsidRDefault="008F48D3" w:rsidP="002921E7">
            <w:pPr>
              <w:jc w:val="center"/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8D3">
              <w:rPr>
                <w:rFonts w:ascii="Helvetica LT Std" w:hAnsi="Helvetica LT Std"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  <w:p w:rsidR="008F48D3" w:rsidRPr="008F48D3" w:rsidRDefault="008F48D3" w:rsidP="002921E7">
            <w:pPr>
              <w:jc w:val="center"/>
              <w:rPr>
                <w:rFonts w:ascii="Helvetica LT Std" w:hAnsi="Helvetica LT Std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8D3">
              <w:rPr>
                <w:rFonts w:ascii="Helvetica LT Std" w:hAnsi="Helvetica LT St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completion</w:t>
            </w:r>
          </w:p>
        </w:tc>
      </w:tr>
      <w:tr w:rsidR="006B7C7D" w:rsidTr="002921E7">
        <w:trPr>
          <w:trHeight w:val="1493"/>
        </w:trPr>
        <w:tc>
          <w:tcPr>
            <w:tcW w:w="2870" w:type="dxa"/>
          </w:tcPr>
          <w:p w:rsidR="006B7C7D" w:rsidRDefault="006B7C7D" w:rsidP="002921E7"/>
        </w:tc>
        <w:tc>
          <w:tcPr>
            <w:tcW w:w="2780" w:type="dxa"/>
          </w:tcPr>
          <w:p w:rsidR="006B7C7D" w:rsidRDefault="006B7C7D" w:rsidP="002921E7"/>
        </w:tc>
        <w:tc>
          <w:tcPr>
            <w:tcW w:w="1793" w:type="dxa"/>
          </w:tcPr>
          <w:p w:rsidR="006B7C7D" w:rsidRDefault="006B7C7D" w:rsidP="002921E7"/>
        </w:tc>
        <w:tc>
          <w:tcPr>
            <w:tcW w:w="1973" w:type="dxa"/>
          </w:tcPr>
          <w:p w:rsidR="006B7C7D" w:rsidRDefault="006B7C7D" w:rsidP="002921E7"/>
        </w:tc>
        <w:tc>
          <w:tcPr>
            <w:tcW w:w="1748" w:type="dxa"/>
          </w:tcPr>
          <w:p w:rsidR="006B7C7D" w:rsidRDefault="006B7C7D" w:rsidP="002921E7"/>
        </w:tc>
      </w:tr>
      <w:tr w:rsidR="006B7C7D" w:rsidTr="002921E7">
        <w:trPr>
          <w:trHeight w:val="1409"/>
        </w:trPr>
        <w:tc>
          <w:tcPr>
            <w:tcW w:w="2870" w:type="dxa"/>
          </w:tcPr>
          <w:p w:rsidR="006B7C7D" w:rsidRDefault="006B7C7D" w:rsidP="002921E7"/>
        </w:tc>
        <w:tc>
          <w:tcPr>
            <w:tcW w:w="2780" w:type="dxa"/>
          </w:tcPr>
          <w:p w:rsidR="006B7C7D" w:rsidRDefault="006B7C7D" w:rsidP="002921E7"/>
        </w:tc>
        <w:tc>
          <w:tcPr>
            <w:tcW w:w="1793" w:type="dxa"/>
          </w:tcPr>
          <w:p w:rsidR="006B7C7D" w:rsidRDefault="006B7C7D" w:rsidP="002921E7"/>
        </w:tc>
        <w:tc>
          <w:tcPr>
            <w:tcW w:w="1973" w:type="dxa"/>
          </w:tcPr>
          <w:p w:rsidR="006B7C7D" w:rsidRDefault="006B7C7D" w:rsidP="002921E7"/>
        </w:tc>
        <w:tc>
          <w:tcPr>
            <w:tcW w:w="1748" w:type="dxa"/>
          </w:tcPr>
          <w:p w:rsidR="006B7C7D" w:rsidRDefault="006B7C7D" w:rsidP="002921E7"/>
        </w:tc>
      </w:tr>
      <w:tr w:rsidR="006B7C7D" w:rsidTr="002921E7">
        <w:trPr>
          <w:trHeight w:val="1493"/>
        </w:trPr>
        <w:tc>
          <w:tcPr>
            <w:tcW w:w="2870" w:type="dxa"/>
          </w:tcPr>
          <w:p w:rsidR="006B7C7D" w:rsidRDefault="006B7C7D" w:rsidP="002921E7"/>
        </w:tc>
        <w:tc>
          <w:tcPr>
            <w:tcW w:w="2780" w:type="dxa"/>
          </w:tcPr>
          <w:p w:rsidR="006B7C7D" w:rsidRDefault="006B7C7D" w:rsidP="002921E7"/>
        </w:tc>
        <w:tc>
          <w:tcPr>
            <w:tcW w:w="1793" w:type="dxa"/>
          </w:tcPr>
          <w:p w:rsidR="006B7C7D" w:rsidRDefault="006B7C7D" w:rsidP="002921E7"/>
        </w:tc>
        <w:tc>
          <w:tcPr>
            <w:tcW w:w="1973" w:type="dxa"/>
          </w:tcPr>
          <w:p w:rsidR="006B7C7D" w:rsidRDefault="006B7C7D" w:rsidP="002921E7"/>
        </w:tc>
        <w:tc>
          <w:tcPr>
            <w:tcW w:w="1748" w:type="dxa"/>
          </w:tcPr>
          <w:p w:rsidR="006B7C7D" w:rsidRDefault="006B7C7D" w:rsidP="002921E7"/>
        </w:tc>
      </w:tr>
      <w:tr w:rsidR="006B7C7D" w:rsidTr="002921E7">
        <w:trPr>
          <w:trHeight w:val="1409"/>
        </w:trPr>
        <w:tc>
          <w:tcPr>
            <w:tcW w:w="2870" w:type="dxa"/>
          </w:tcPr>
          <w:p w:rsidR="006B7C7D" w:rsidRDefault="006B7C7D" w:rsidP="002921E7"/>
        </w:tc>
        <w:tc>
          <w:tcPr>
            <w:tcW w:w="2780" w:type="dxa"/>
          </w:tcPr>
          <w:p w:rsidR="006B7C7D" w:rsidRDefault="006B7C7D" w:rsidP="002921E7"/>
        </w:tc>
        <w:tc>
          <w:tcPr>
            <w:tcW w:w="1793" w:type="dxa"/>
          </w:tcPr>
          <w:p w:rsidR="006B7C7D" w:rsidRDefault="006B7C7D" w:rsidP="002921E7"/>
        </w:tc>
        <w:tc>
          <w:tcPr>
            <w:tcW w:w="1973" w:type="dxa"/>
          </w:tcPr>
          <w:p w:rsidR="006B7C7D" w:rsidRDefault="006B7C7D" w:rsidP="002921E7"/>
        </w:tc>
        <w:tc>
          <w:tcPr>
            <w:tcW w:w="1748" w:type="dxa"/>
          </w:tcPr>
          <w:p w:rsidR="006B7C7D" w:rsidRDefault="006B7C7D" w:rsidP="002921E7"/>
        </w:tc>
      </w:tr>
      <w:tr w:rsidR="006B7C7D" w:rsidTr="002921E7">
        <w:trPr>
          <w:trHeight w:val="1497"/>
        </w:trPr>
        <w:tc>
          <w:tcPr>
            <w:tcW w:w="2870" w:type="dxa"/>
          </w:tcPr>
          <w:p w:rsidR="006B7C7D" w:rsidRDefault="006B7C7D" w:rsidP="002921E7"/>
        </w:tc>
        <w:tc>
          <w:tcPr>
            <w:tcW w:w="2780" w:type="dxa"/>
          </w:tcPr>
          <w:p w:rsidR="006B7C7D" w:rsidRDefault="006B7C7D" w:rsidP="002921E7"/>
        </w:tc>
        <w:tc>
          <w:tcPr>
            <w:tcW w:w="1793" w:type="dxa"/>
          </w:tcPr>
          <w:p w:rsidR="006B7C7D" w:rsidRDefault="006B7C7D" w:rsidP="002921E7"/>
        </w:tc>
        <w:tc>
          <w:tcPr>
            <w:tcW w:w="1973" w:type="dxa"/>
          </w:tcPr>
          <w:p w:rsidR="006B7C7D" w:rsidRDefault="006B7C7D" w:rsidP="002921E7"/>
        </w:tc>
        <w:tc>
          <w:tcPr>
            <w:tcW w:w="1748" w:type="dxa"/>
          </w:tcPr>
          <w:p w:rsidR="006B7C7D" w:rsidRDefault="006B7C7D" w:rsidP="002921E7"/>
        </w:tc>
      </w:tr>
    </w:tbl>
    <w:p w:rsidR="003E5828" w:rsidRDefault="003E5828"/>
    <w:p w:rsidR="008F48D3" w:rsidRPr="002921E7" w:rsidRDefault="002921E7">
      <w:pPr>
        <w:rPr>
          <w:rFonts w:ascii="Helvetica LT Std" w:hAnsi="Helvetica LT Std"/>
          <w:color w:val="538135" w:themeColor="accent6" w:themeShade="BF"/>
          <w:sz w:val="48"/>
          <w:szCs w:val="48"/>
        </w:rPr>
      </w:pPr>
      <w:r w:rsidRPr="002921E7">
        <w:rPr>
          <w:rFonts w:ascii="Helvetica LT Std" w:hAnsi="Helvetica LT Std"/>
          <w:color w:val="538135" w:themeColor="accent6" w:themeShade="BF"/>
          <w:sz w:val="48"/>
          <w:szCs w:val="48"/>
        </w:rPr>
        <w:t>Indicator-Intervention Map</w:t>
      </w:r>
    </w:p>
    <w:p w:rsidR="002921E7" w:rsidRPr="002921E7" w:rsidRDefault="002921E7">
      <w:pPr>
        <w:rPr>
          <w:rFonts w:ascii="Helvetica LT Std" w:hAnsi="Helvetica LT Std"/>
          <w:color w:val="538135" w:themeColor="accent6" w:themeShade="BF"/>
          <w:sz w:val="28"/>
          <w:szCs w:val="28"/>
        </w:rPr>
      </w:pPr>
      <w:proofErr w:type="spellStart"/>
      <w:r w:rsidRPr="002921E7">
        <w:rPr>
          <w:rFonts w:ascii="Helvetica LT Std" w:hAnsi="Helvetica LT Std"/>
          <w:color w:val="538135" w:themeColor="accent6" w:themeShade="BF"/>
          <w:sz w:val="28"/>
          <w:szCs w:val="28"/>
        </w:rPr>
        <w:t>Frazelle</w:t>
      </w:r>
      <w:proofErr w:type="spellEnd"/>
      <w:r w:rsidRPr="002921E7">
        <w:rPr>
          <w:rFonts w:ascii="Helvetica LT Std" w:hAnsi="Helvetica LT Std"/>
          <w:color w:val="538135" w:themeColor="accent6" w:themeShade="BF"/>
          <w:sz w:val="28"/>
          <w:szCs w:val="28"/>
        </w:rPr>
        <w:t xml:space="preserve"> and Nagel (2015)</w:t>
      </w:r>
    </w:p>
    <w:p w:rsidR="002921E7" w:rsidRDefault="002921E7"/>
    <w:sectPr w:rsidR="0029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AF" w:rsidRDefault="008425AF" w:rsidP="008F48D3">
      <w:pPr>
        <w:spacing w:after="0" w:line="240" w:lineRule="auto"/>
      </w:pPr>
      <w:r>
        <w:separator/>
      </w:r>
    </w:p>
  </w:endnote>
  <w:endnote w:type="continuationSeparator" w:id="0">
    <w:p w:rsidR="008425AF" w:rsidRDefault="008425AF" w:rsidP="008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AF" w:rsidRDefault="008425AF" w:rsidP="008F48D3">
      <w:pPr>
        <w:spacing w:after="0" w:line="240" w:lineRule="auto"/>
      </w:pPr>
      <w:r>
        <w:separator/>
      </w:r>
    </w:p>
  </w:footnote>
  <w:footnote w:type="continuationSeparator" w:id="0">
    <w:p w:rsidR="008425AF" w:rsidRDefault="008425AF" w:rsidP="008F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9A"/>
    <w:rsid w:val="002921E7"/>
    <w:rsid w:val="0033549A"/>
    <w:rsid w:val="003E5828"/>
    <w:rsid w:val="006B7C7D"/>
    <w:rsid w:val="008425AF"/>
    <w:rsid w:val="008F48D3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FEB6"/>
  <w15:chartTrackingRefBased/>
  <w15:docId w15:val="{91915ACF-D9C3-49F0-91E8-6C0808D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D3"/>
  </w:style>
  <w:style w:type="paragraph" w:styleId="Footer">
    <w:name w:val="footer"/>
    <w:basedOn w:val="Normal"/>
    <w:link w:val="FooterChar"/>
    <w:uiPriority w:val="99"/>
    <w:unhideWhenUsed/>
    <w:rsid w:val="008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5FE39-6BEE-4C3D-9317-5AF0F90AC2F1}"/>
</file>

<file path=customXml/itemProps2.xml><?xml version="1.0" encoding="utf-8"?>
<ds:datastoreItem xmlns:ds="http://schemas.openxmlformats.org/officeDocument/2006/customXml" ds:itemID="{EBD8DFAC-43BB-4D96-95C9-9B3D5883E379}"/>
</file>

<file path=customXml/itemProps3.xml><?xml version="1.0" encoding="utf-8"?>
<ds:datastoreItem xmlns:ds="http://schemas.openxmlformats.org/officeDocument/2006/customXml" ds:itemID="{5C2DB196-EEEA-4F90-8CAF-F6F82C3F6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Brozovic</dc:creator>
  <cp:keywords/>
  <dc:description/>
  <cp:lastModifiedBy>Susan Brozovic</cp:lastModifiedBy>
  <cp:revision>2</cp:revision>
  <dcterms:created xsi:type="dcterms:W3CDTF">2019-07-23T13:48:00Z</dcterms:created>
  <dcterms:modified xsi:type="dcterms:W3CDTF">2019-07-23T14:22:00Z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