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00E" w:rsidRPr="00740A50" w:rsidRDefault="00796040" w:rsidP="005559C4">
      <w:pPr>
        <w:rPr>
          <w:b/>
          <w:szCs w:val="22"/>
        </w:rPr>
      </w:pPr>
      <w:r>
        <w:rPr>
          <w:b/>
          <w:noProof/>
          <w:szCs w:val="22"/>
        </w:rPr>
        <w:drawing>
          <wp:anchor distT="0" distB="0" distL="114300" distR="114300" simplePos="0" relativeHeight="251658240" behindDoc="0" locked="0" layoutInCell="1" allowOverlap="1">
            <wp:simplePos x="0" y="0"/>
            <wp:positionH relativeFrom="column">
              <wp:posOffset>4572000</wp:posOffset>
            </wp:positionH>
            <wp:positionV relativeFrom="topMargin">
              <wp:posOffset>457200</wp:posOffset>
            </wp:positionV>
            <wp:extent cx="1399032" cy="1371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9032" cy="1371725"/>
                    </a:xfrm>
                    <a:prstGeom prst="rect">
                      <a:avLst/>
                    </a:prstGeom>
                    <a:noFill/>
                  </pic:spPr>
                </pic:pic>
              </a:graphicData>
            </a:graphic>
            <wp14:sizeRelH relativeFrom="margin">
              <wp14:pctWidth>0</wp14:pctWidth>
            </wp14:sizeRelH>
            <wp14:sizeRelV relativeFrom="margin">
              <wp14:pctHeight>0</wp14:pctHeight>
            </wp14:sizeRelV>
          </wp:anchor>
        </w:drawing>
      </w:r>
      <w:r w:rsidR="00AF400E" w:rsidRPr="00740A50">
        <w:rPr>
          <w:szCs w:val="22"/>
        </w:rPr>
        <w:t xml:space="preserve">System: </w:t>
      </w:r>
      <w:r w:rsidR="00AF400E" w:rsidRPr="00740A50">
        <w:rPr>
          <w:szCs w:val="22"/>
        </w:rPr>
        <w:tab/>
      </w:r>
      <w:r w:rsidR="00F1497A">
        <w:rPr>
          <w:b/>
          <w:szCs w:val="22"/>
        </w:rPr>
        <w:t>Coherent Instructional System</w:t>
      </w:r>
    </w:p>
    <w:p w:rsidR="00AF400E" w:rsidRPr="00740A50" w:rsidRDefault="00AF400E" w:rsidP="005559C4">
      <w:pPr>
        <w:rPr>
          <w:b/>
          <w:szCs w:val="22"/>
        </w:rPr>
      </w:pPr>
      <w:r w:rsidRPr="00740A50">
        <w:rPr>
          <w:szCs w:val="22"/>
        </w:rPr>
        <w:t>Structure:</w:t>
      </w:r>
      <w:r w:rsidRPr="00740A50">
        <w:rPr>
          <w:szCs w:val="22"/>
        </w:rPr>
        <w:tab/>
      </w:r>
      <w:r w:rsidR="00F1497A">
        <w:rPr>
          <w:b/>
          <w:szCs w:val="22"/>
        </w:rPr>
        <w:t>Monitoring Student Progress</w:t>
      </w:r>
    </w:p>
    <w:p w:rsidR="00585712" w:rsidRPr="00740A50" w:rsidRDefault="00585712" w:rsidP="005559C4">
      <w:pPr>
        <w:jc w:val="both"/>
        <w:rPr>
          <w:b/>
          <w:szCs w:val="22"/>
        </w:rPr>
      </w:pPr>
      <w:r w:rsidRPr="00740A50">
        <w:rPr>
          <w:szCs w:val="22"/>
        </w:rPr>
        <w:t xml:space="preserve">Process Name: </w:t>
      </w:r>
      <w:r w:rsidRPr="00740A50">
        <w:rPr>
          <w:szCs w:val="22"/>
        </w:rPr>
        <w:tab/>
      </w:r>
      <w:r w:rsidR="00F1497A">
        <w:rPr>
          <w:b/>
          <w:szCs w:val="22"/>
        </w:rPr>
        <w:t>Provide Student Feedback</w:t>
      </w:r>
    </w:p>
    <w:p w:rsidR="002C5FC5" w:rsidRPr="00740A50" w:rsidRDefault="00AF400E" w:rsidP="005559C4">
      <w:pPr>
        <w:rPr>
          <w:szCs w:val="22"/>
        </w:rPr>
      </w:pPr>
      <w:r w:rsidRPr="00740A50">
        <w:rPr>
          <w:szCs w:val="22"/>
        </w:rPr>
        <w:t xml:space="preserve">School-level </w:t>
      </w:r>
      <w:sdt>
        <w:sdtPr>
          <w:rPr>
            <w:szCs w:val="22"/>
          </w:rPr>
          <w:id w:val="619879601"/>
          <w14:checkbox>
            <w14:checked w14:val="1"/>
            <w14:checkedState w14:val="2612" w14:font="MS Gothic"/>
            <w14:uncheckedState w14:val="2610" w14:font="MS Gothic"/>
          </w14:checkbox>
        </w:sdtPr>
        <w:sdtEndPr/>
        <w:sdtContent>
          <w:r w:rsidR="00F1497A">
            <w:rPr>
              <w:rFonts w:ascii="MS Gothic" w:eastAsia="MS Gothic" w:hAnsi="MS Gothic" w:hint="eastAsia"/>
              <w:szCs w:val="22"/>
            </w:rPr>
            <w:t>☒</w:t>
          </w:r>
        </w:sdtContent>
      </w:sdt>
      <w:r w:rsidRPr="00740A50">
        <w:rPr>
          <w:szCs w:val="22"/>
        </w:rPr>
        <w:tab/>
      </w:r>
      <w:r w:rsidR="002C5FC5" w:rsidRPr="00740A50">
        <w:rPr>
          <w:szCs w:val="22"/>
        </w:rPr>
        <w:tab/>
      </w:r>
      <w:r w:rsidRPr="00740A50">
        <w:rPr>
          <w:szCs w:val="22"/>
        </w:rPr>
        <w:t xml:space="preserve">District-level </w:t>
      </w:r>
      <w:sdt>
        <w:sdtPr>
          <w:rPr>
            <w:szCs w:val="22"/>
          </w:rPr>
          <w:id w:val="-2064942701"/>
          <w14:checkbox>
            <w14:checked w14:val="0"/>
            <w14:checkedState w14:val="2612" w14:font="MS Gothic"/>
            <w14:uncheckedState w14:val="2610" w14:font="MS Gothic"/>
          </w14:checkbox>
        </w:sdtPr>
        <w:sdtEndPr/>
        <w:sdtContent>
          <w:r w:rsidR="002C5FC5" w:rsidRPr="00740A50">
            <w:rPr>
              <w:rFonts w:ascii="Segoe UI Symbol" w:eastAsia="MS Gothic" w:hAnsi="Segoe UI Symbol" w:cs="Segoe UI Symbol"/>
              <w:szCs w:val="22"/>
            </w:rPr>
            <w:t>☐</w:t>
          </w:r>
        </w:sdtContent>
      </w:sdt>
    </w:p>
    <w:p w:rsidR="00110D84" w:rsidRDefault="00110D84" w:rsidP="005559C4">
      <w:pPr>
        <w:rPr>
          <w:b/>
          <w:szCs w:val="22"/>
        </w:rPr>
      </w:pPr>
    </w:p>
    <w:p w:rsidR="00AF400E" w:rsidRPr="00740A50" w:rsidRDefault="00AF400E" w:rsidP="005559C4">
      <w:pPr>
        <w:rPr>
          <w:b/>
          <w:szCs w:val="22"/>
        </w:rPr>
      </w:pPr>
      <w:r w:rsidRPr="00740A50">
        <w:rPr>
          <w:b/>
          <w:szCs w:val="22"/>
        </w:rPr>
        <w:t xml:space="preserve">Purpose of the process: </w:t>
      </w:r>
    </w:p>
    <w:p w:rsidR="0077399E" w:rsidRDefault="0077399E" w:rsidP="00A07BA4">
      <w:pPr>
        <w:rPr>
          <w:szCs w:val="22"/>
        </w:rPr>
      </w:pPr>
      <w:r>
        <w:rPr>
          <w:szCs w:val="22"/>
        </w:rPr>
        <w:t xml:space="preserve">To </w:t>
      </w:r>
      <w:r w:rsidR="00B82BF7">
        <w:rPr>
          <w:szCs w:val="22"/>
        </w:rPr>
        <w:t xml:space="preserve">guide teachers in </w:t>
      </w:r>
      <w:r w:rsidR="005D1CF2">
        <w:rPr>
          <w:szCs w:val="22"/>
        </w:rPr>
        <w:t xml:space="preserve">how to </w:t>
      </w:r>
      <w:r w:rsidR="00AD3D5D">
        <w:rPr>
          <w:szCs w:val="22"/>
        </w:rPr>
        <w:t xml:space="preserve">provide feedback to students on their </w:t>
      </w:r>
      <w:r w:rsidR="005D1CF2">
        <w:rPr>
          <w:szCs w:val="22"/>
        </w:rPr>
        <w:t xml:space="preserve">current </w:t>
      </w:r>
      <w:r>
        <w:rPr>
          <w:szCs w:val="22"/>
        </w:rPr>
        <w:t xml:space="preserve">performance level </w:t>
      </w:r>
      <w:r w:rsidR="006162C2">
        <w:rPr>
          <w:iCs/>
          <w:szCs w:val="22"/>
        </w:rPr>
        <w:t xml:space="preserve">and </w:t>
      </w:r>
      <w:r w:rsidRPr="0065296F">
        <w:rPr>
          <w:iCs/>
          <w:szCs w:val="22"/>
        </w:rPr>
        <w:t xml:space="preserve">prioritized </w:t>
      </w:r>
      <w:r>
        <w:rPr>
          <w:szCs w:val="22"/>
        </w:rPr>
        <w:t xml:space="preserve">next steps </w:t>
      </w:r>
      <w:r w:rsidR="00AD3D5D">
        <w:rPr>
          <w:szCs w:val="22"/>
        </w:rPr>
        <w:t xml:space="preserve">towards </w:t>
      </w:r>
      <w:r>
        <w:rPr>
          <w:szCs w:val="22"/>
        </w:rPr>
        <w:t xml:space="preserve">reaching the desired </w:t>
      </w:r>
      <w:r w:rsidR="00A133C3">
        <w:rPr>
          <w:szCs w:val="22"/>
        </w:rPr>
        <w:t xml:space="preserve">academic </w:t>
      </w:r>
      <w:r>
        <w:rPr>
          <w:szCs w:val="22"/>
        </w:rPr>
        <w:t>goal</w:t>
      </w:r>
      <w:r w:rsidR="006162C2">
        <w:rPr>
          <w:szCs w:val="22"/>
        </w:rPr>
        <w:t xml:space="preserve"> </w:t>
      </w:r>
      <w:r w:rsidR="006162C2">
        <w:rPr>
          <w:iCs/>
          <w:szCs w:val="22"/>
        </w:rPr>
        <w:t>directly aligned to content standards</w:t>
      </w:r>
      <w:r w:rsidR="006162C2">
        <w:rPr>
          <w:szCs w:val="22"/>
        </w:rPr>
        <w:t>.</w:t>
      </w:r>
    </w:p>
    <w:p w:rsidR="0077399E" w:rsidRDefault="0077399E" w:rsidP="00A07BA4">
      <w:pPr>
        <w:rPr>
          <w:szCs w:val="22"/>
        </w:rPr>
      </w:pPr>
    </w:p>
    <w:p w:rsidR="00AF400E" w:rsidRPr="007E0231" w:rsidRDefault="00AF400E" w:rsidP="005559C4">
      <w:pPr>
        <w:rPr>
          <w:szCs w:val="22"/>
          <w:u w:val="single"/>
        </w:rPr>
      </w:pPr>
      <w:r w:rsidRPr="00740A50">
        <w:rPr>
          <w:b/>
          <w:szCs w:val="22"/>
        </w:rPr>
        <w:t xml:space="preserve">Who is responsible for monitoring this process? </w:t>
      </w:r>
      <w:r w:rsidR="007E0231" w:rsidRPr="007E0231">
        <w:rPr>
          <w:szCs w:val="22"/>
          <w:u w:val="single"/>
        </w:rPr>
        <w:t>Team Lead</w:t>
      </w:r>
    </w:p>
    <w:p w:rsidR="00AF400E" w:rsidRPr="00740A50" w:rsidRDefault="00AF400E" w:rsidP="005559C4">
      <w:pPr>
        <w:rPr>
          <w:szCs w:val="22"/>
        </w:rPr>
      </w:pPr>
    </w:p>
    <w:tbl>
      <w:tblPr>
        <w:tblStyle w:val="TableGrid"/>
        <w:tblW w:w="10080" w:type="dxa"/>
        <w:jc w:val="center"/>
        <w:tblLayout w:type="fixed"/>
        <w:tblLook w:val="04A0" w:firstRow="1" w:lastRow="0" w:firstColumn="1" w:lastColumn="0" w:noHBand="0" w:noVBand="1"/>
      </w:tblPr>
      <w:tblGrid>
        <w:gridCol w:w="4010"/>
        <w:gridCol w:w="1401"/>
        <w:gridCol w:w="3175"/>
        <w:gridCol w:w="1494"/>
      </w:tblGrid>
      <w:tr w:rsidR="00AF400E" w:rsidRPr="00A97307" w:rsidTr="005F4C6C">
        <w:trPr>
          <w:tblHeader/>
          <w:jc w:val="center"/>
        </w:trPr>
        <w:tc>
          <w:tcPr>
            <w:tcW w:w="4010" w:type="dxa"/>
            <w:shd w:val="clear" w:color="auto" w:fill="BFBFBF"/>
            <w:vAlign w:val="center"/>
          </w:tcPr>
          <w:p w:rsidR="00AF400E" w:rsidRPr="00A97307" w:rsidRDefault="00AF400E" w:rsidP="004B6A68">
            <w:pPr>
              <w:jc w:val="center"/>
              <w:rPr>
                <w:rFonts w:ascii="Times New Roman" w:hAnsi="Times New Roman"/>
                <w:b/>
                <w:szCs w:val="22"/>
              </w:rPr>
            </w:pPr>
            <w:r w:rsidRPr="00A97307">
              <w:rPr>
                <w:rFonts w:ascii="Times New Roman" w:hAnsi="Times New Roman"/>
                <w:b/>
                <w:szCs w:val="22"/>
              </w:rPr>
              <w:t>Action Step</w:t>
            </w:r>
          </w:p>
        </w:tc>
        <w:tc>
          <w:tcPr>
            <w:tcW w:w="1401" w:type="dxa"/>
            <w:shd w:val="clear" w:color="auto" w:fill="BFBFBF"/>
            <w:vAlign w:val="center"/>
          </w:tcPr>
          <w:p w:rsidR="00AF400E" w:rsidRPr="00A97307" w:rsidRDefault="00AF400E" w:rsidP="004B6A68">
            <w:pPr>
              <w:jc w:val="center"/>
              <w:rPr>
                <w:rFonts w:ascii="Times New Roman" w:hAnsi="Times New Roman"/>
                <w:b/>
                <w:szCs w:val="22"/>
              </w:rPr>
            </w:pPr>
            <w:r w:rsidRPr="00A97307">
              <w:rPr>
                <w:rFonts w:ascii="Times New Roman" w:hAnsi="Times New Roman"/>
                <w:b/>
                <w:szCs w:val="22"/>
              </w:rPr>
              <w:t>Position Responsible</w:t>
            </w:r>
          </w:p>
        </w:tc>
        <w:tc>
          <w:tcPr>
            <w:tcW w:w="3175" w:type="dxa"/>
            <w:shd w:val="clear" w:color="auto" w:fill="BFBFBF"/>
            <w:vAlign w:val="center"/>
          </w:tcPr>
          <w:p w:rsidR="00AF400E" w:rsidRPr="00A97307" w:rsidRDefault="00AF400E" w:rsidP="004B6A68">
            <w:pPr>
              <w:jc w:val="center"/>
              <w:rPr>
                <w:rFonts w:ascii="Times New Roman" w:hAnsi="Times New Roman"/>
                <w:b/>
                <w:szCs w:val="22"/>
              </w:rPr>
            </w:pPr>
            <w:r w:rsidRPr="00A97307">
              <w:rPr>
                <w:rFonts w:ascii="Times New Roman" w:hAnsi="Times New Roman"/>
                <w:b/>
                <w:szCs w:val="22"/>
              </w:rPr>
              <w:t>Link to applicable tool(s)/resource(s)</w:t>
            </w:r>
          </w:p>
        </w:tc>
        <w:tc>
          <w:tcPr>
            <w:tcW w:w="1494" w:type="dxa"/>
            <w:shd w:val="clear" w:color="auto" w:fill="BFBFBF"/>
            <w:vAlign w:val="center"/>
          </w:tcPr>
          <w:p w:rsidR="00AF400E" w:rsidRPr="00A97307" w:rsidRDefault="00AF400E" w:rsidP="004B6A68">
            <w:pPr>
              <w:jc w:val="center"/>
              <w:rPr>
                <w:rFonts w:ascii="Times New Roman" w:hAnsi="Times New Roman"/>
                <w:b/>
                <w:szCs w:val="22"/>
              </w:rPr>
            </w:pPr>
            <w:r w:rsidRPr="00A97307">
              <w:rPr>
                <w:rFonts w:ascii="Times New Roman" w:hAnsi="Times New Roman"/>
                <w:b/>
                <w:szCs w:val="22"/>
              </w:rPr>
              <w:t>Action Step Completion Date</w:t>
            </w:r>
          </w:p>
        </w:tc>
      </w:tr>
      <w:tr w:rsidR="003D2020" w:rsidRPr="00A97307" w:rsidTr="007865EF">
        <w:trPr>
          <w:trHeight w:val="1340"/>
          <w:jc w:val="center"/>
        </w:trPr>
        <w:tc>
          <w:tcPr>
            <w:tcW w:w="4010" w:type="dxa"/>
          </w:tcPr>
          <w:p w:rsidR="003D2020" w:rsidRPr="00A97307" w:rsidRDefault="00D64567" w:rsidP="004B6A68">
            <w:pPr>
              <w:pStyle w:val="ListParagraph"/>
              <w:numPr>
                <w:ilvl w:val="0"/>
                <w:numId w:val="4"/>
              </w:numPr>
              <w:ind w:left="427" w:hanging="427"/>
              <w:contextualSpacing/>
              <w:rPr>
                <w:szCs w:val="22"/>
              </w:rPr>
            </w:pPr>
            <w:r>
              <w:rPr>
                <w:rFonts w:ascii="Times New Roman" w:hAnsi="Times New Roman"/>
                <w:szCs w:val="22"/>
              </w:rPr>
              <w:t>Define “</w:t>
            </w:r>
            <w:r w:rsidR="003D2020" w:rsidRPr="00A97307">
              <w:rPr>
                <w:rFonts w:ascii="Times New Roman" w:hAnsi="Times New Roman"/>
                <w:szCs w:val="22"/>
              </w:rPr>
              <w:t>effective feedback</w:t>
            </w:r>
            <w:r>
              <w:rPr>
                <w:rFonts w:ascii="Times New Roman" w:hAnsi="Times New Roman"/>
                <w:szCs w:val="22"/>
              </w:rPr>
              <w:t>”</w:t>
            </w:r>
            <w:r w:rsidR="003D2020" w:rsidRPr="00A97307">
              <w:rPr>
                <w:rFonts w:ascii="Times New Roman" w:hAnsi="Times New Roman"/>
                <w:szCs w:val="22"/>
              </w:rPr>
              <w:t xml:space="preserve"> </w:t>
            </w:r>
          </w:p>
        </w:tc>
        <w:tc>
          <w:tcPr>
            <w:tcW w:w="1401" w:type="dxa"/>
          </w:tcPr>
          <w:p w:rsidR="003D2020" w:rsidRPr="00E85178" w:rsidRDefault="00E85178" w:rsidP="004B6A68">
            <w:pPr>
              <w:rPr>
                <w:rFonts w:ascii="Times New Roman" w:hAnsi="Times New Roman"/>
                <w:szCs w:val="22"/>
              </w:rPr>
            </w:pPr>
            <w:r w:rsidRPr="00E85178">
              <w:rPr>
                <w:rFonts w:ascii="Times New Roman" w:hAnsi="Times New Roman"/>
                <w:szCs w:val="22"/>
              </w:rPr>
              <w:t>Team Lead</w:t>
            </w:r>
          </w:p>
        </w:tc>
        <w:tc>
          <w:tcPr>
            <w:tcW w:w="3175" w:type="dxa"/>
          </w:tcPr>
          <w:p w:rsidR="003D2020" w:rsidRDefault="004B4CE9" w:rsidP="004B6A68">
            <w:pPr>
              <w:rPr>
                <w:rStyle w:val="Hyperlink"/>
                <w:color w:val="auto"/>
                <w:u w:val="none"/>
              </w:rPr>
            </w:pPr>
            <w:hyperlink r:id="rId8" w:history="1">
              <w:r w:rsidR="003D2020" w:rsidRPr="00A97307">
                <w:rPr>
                  <w:rStyle w:val="Hyperlink"/>
                </w:rPr>
                <w:t>Giving Student Feedback: 20 Tips to do it right</w:t>
              </w:r>
            </w:hyperlink>
            <w:r w:rsidR="003D2020" w:rsidRPr="00A97307">
              <w:rPr>
                <w:rStyle w:val="Hyperlink"/>
              </w:rPr>
              <w:t xml:space="preserve"> </w:t>
            </w:r>
            <w:r w:rsidR="003D2020" w:rsidRPr="00153203">
              <w:rPr>
                <w:rStyle w:val="Hyperlink"/>
                <w:color w:val="auto"/>
                <w:u w:val="none"/>
              </w:rPr>
              <w:t>(</w:t>
            </w:r>
            <w:r w:rsidR="003D2020">
              <w:rPr>
                <w:rStyle w:val="Hyperlink"/>
                <w:color w:val="auto"/>
                <w:u w:val="none"/>
              </w:rPr>
              <w:t>InformEd)</w:t>
            </w:r>
          </w:p>
          <w:p w:rsidR="00B30E75" w:rsidRDefault="00B30E75" w:rsidP="004B6A68">
            <w:pPr>
              <w:rPr>
                <w:rStyle w:val="Hyperlink"/>
                <w:color w:val="auto"/>
                <w:u w:val="none"/>
              </w:rPr>
            </w:pPr>
          </w:p>
          <w:p w:rsidR="00B30E75" w:rsidRDefault="00B30E75" w:rsidP="004B6A68">
            <w:pPr>
              <w:rPr>
                <w:rStyle w:val="Hyperlink"/>
                <w:color w:val="auto"/>
                <w:u w:val="none"/>
              </w:rPr>
            </w:pPr>
            <w:hyperlink r:id="rId9" w:history="1">
              <w:r>
                <w:rPr>
                  <w:rStyle w:val="Hyperlink"/>
                </w:rPr>
                <w:t>Seven K</w:t>
              </w:r>
              <w:r w:rsidRPr="00B30E75">
                <w:rPr>
                  <w:rStyle w:val="Hyperlink"/>
                </w:rPr>
                <w:t>eys to Effective Feedback</w:t>
              </w:r>
            </w:hyperlink>
            <w:r>
              <w:rPr>
                <w:rStyle w:val="Hyperlink"/>
                <w:color w:val="auto"/>
                <w:u w:val="none"/>
              </w:rPr>
              <w:t xml:space="preserve"> (Ed Leadership)</w:t>
            </w:r>
          </w:p>
          <w:p w:rsidR="00015F7A" w:rsidRDefault="00015F7A" w:rsidP="004B6A68">
            <w:pPr>
              <w:rPr>
                <w:rStyle w:val="Hyperlink"/>
                <w:color w:val="auto"/>
                <w:u w:val="none"/>
              </w:rPr>
            </w:pPr>
          </w:p>
          <w:p w:rsidR="003D2020" w:rsidRPr="00A97307" w:rsidRDefault="004B4CE9" w:rsidP="004B6A68">
            <w:pPr>
              <w:rPr>
                <w:rStyle w:val="Hyperlink"/>
              </w:rPr>
            </w:pPr>
            <w:hyperlink r:id="rId10" w:history="1">
              <w:r w:rsidR="00015F7A" w:rsidRPr="00015F7A">
                <w:rPr>
                  <w:rStyle w:val="Hyperlink"/>
                </w:rPr>
                <w:t>The Power o</w:t>
              </w:r>
              <w:r w:rsidR="00015F7A" w:rsidRPr="00015F7A">
                <w:rPr>
                  <w:rStyle w:val="Hyperlink"/>
                </w:rPr>
                <w:t>f Feedback</w:t>
              </w:r>
            </w:hyperlink>
            <w:r w:rsidR="00015F7A">
              <w:rPr>
                <w:rStyle w:val="Hyperlink"/>
                <w:color w:val="auto"/>
                <w:u w:val="none"/>
              </w:rPr>
              <w:t xml:space="preserve"> (John Hattie)</w:t>
            </w:r>
            <w:hyperlink r:id="rId11" w:history="1"/>
          </w:p>
        </w:tc>
        <w:tc>
          <w:tcPr>
            <w:tcW w:w="1494" w:type="dxa"/>
          </w:tcPr>
          <w:p w:rsidR="003D2020" w:rsidRPr="00A97307" w:rsidRDefault="003D2020" w:rsidP="004B6A68">
            <w:pPr>
              <w:rPr>
                <w:szCs w:val="22"/>
              </w:rPr>
            </w:pPr>
          </w:p>
        </w:tc>
      </w:tr>
      <w:tr w:rsidR="005F4C6C" w:rsidRPr="00A97307" w:rsidTr="00AB15BE">
        <w:trPr>
          <w:trHeight w:val="809"/>
          <w:jc w:val="center"/>
        </w:trPr>
        <w:tc>
          <w:tcPr>
            <w:tcW w:w="4010" w:type="dxa"/>
          </w:tcPr>
          <w:p w:rsidR="005F4C6C" w:rsidRPr="00A97307" w:rsidRDefault="00EE285E" w:rsidP="00AB15BE">
            <w:pPr>
              <w:pStyle w:val="ListParagraph"/>
              <w:numPr>
                <w:ilvl w:val="0"/>
                <w:numId w:val="4"/>
              </w:numPr>
              <w:ind w:left="427" w:hanging="427"/>
              <w:contextualSpacing/>
              <w:rPr>
                <w:rFonts w:ascii="Times New Roman" w:hAnsi="Times New Roman"/>
                <w:szCs w:val="22"/>
              </w:rPr>
            </w:pPr>
            <w:r w:rsidRPr="00A97307">
              <w:rPr>
                <w:rFonts w:ascii="Times New Roman" w:hAnsi="Times New Roman"/>
                <w:szCs w:val="22"/>
              </w:rPr>
              <w:t>Determine the format</w:t>
            </w:r>
            <w:r w:rsidR="005F4C6C" w:rsidRPr="00A97307">
              <w:rPr>
                <w:rFonts w:ascii="Times New Roman" w:hAnsi="Times New Roman"/>
                <w:szCs w:val="22"/>
              </w:rPr>
              <w:t xml:space="preserve"> and scope of feedback</w:t>
            </w:r>
            <w:r w:rsidR="00BC0D95">
              <w:rPr>
                <w:rFonts w:ascii="Times New Roman" w:hAnsi="Times New Roman"/>
                <w:szCs w:val="22"/>
              </w:rPr>
              <w:t>: verbal, non-verbal, written, group or individual</w:t>
            </w:r>
          </w:p>
        </w:tc>
        <w:tc>
          <w:tcPr>
            <w:tcW w:w="1401" w:type="dxa"/>
          </w:tcPr>
          <w:p w:rsidR="005F4C6C" w:rsidRPr="00A97307" w:rsidRDefault="00E85178" w:rsidP="004B6A68">
            <w:pPr>
              <w:rPr>
                <w:rFonts w:ascii="Times New Roman" w:hAnsi="Times New Roman"/>
                <w:szCs w:val="22"/>
              </w:rPr>
            </w:pPr>
            <w:r>
              <w:rPr>
                <w:rFonts w:ascii="Times New Roman" w:hAnsi="Times New Roman"/>
                <w:szCs w:val="22"/>
              </w:rPr>
              <w:t>Team Lead</w:t>
            </w:r>
          </w:p>
        </w:tc>
        <w:tc>
          <w:tcPr>
            <w:tcW w:w="3175" w:type="dxa"/>
          </w:tcPr>
          <w:p w:rsidR="00613ED4" w:rsidRPr="00613ED4" w:rsidRDefault="00613ED4" w:rsidP="004B6A68">
            <w:pPr>
              <w:rPr>
                <w:rFonts w:ascii="Times New Roman" w:hAnsi="Times New Roman"/>
              </w:rPr>
            </w:pPr>
            <w:hyperlink r:id="rId12" w:history="1">
              <w:r w:rsidRPr="00613ED4">
                <w:rPr>
                  <w:rStyle w:val="Hyperlink"/>
                  <w:szCs w:val="24"/>
                </w:rPr>
                <w:t>Actionable Feedback Strategies for the Classroom</w:t>
              </w:r>
            </w:hyperlink>
            <w:r>
              <w:rPr>
                <w:rFonts w:ascii="Times New Roman" w:hAnsi="Times New Roman"/>
              </w:rPr>
              <w:t xml:space="preserve"> (Measured Progress)</w:t>
            </w:r>
          </w:p>
          <w:p w:rsidR="00613ED4" w:rsidRDefault="00613ED4" w:rsidP="004B6A68"/>
          <w:p w:rsidR="005F4C6C" w:rsidRDefault="004B4CE9" w:rsidP="004B6A68">
            <w:pPr>
              <w:rPr>
                <w:rStyle w:val="Hyperlink"/>
                <w:color w:val="auto"/>
                <w:u w:val="none"/>
              </w:rPr>
            </w:pPr>
            <w:hyperlink r:id="rId13" w:history="1">
              <w:r w:rsidR="00015F7A" w:rsidRPr="00F30377">
                <w:rPr>
                  <w:rStyle w:val="Hyperlink"/>
                </w:rPr>
                <w:t xml:space="preserve">Feedback: The First Secret </w:t>
              </w:r>
              <w:r w:rsidR="00F30377" w:rsidRPr="00F30377">
                <w:rPr>
                  <w:rStyle w:val="Hyperlink"/>
                </w:rPr>
                <w:t>John Hattie Revealed</w:t>
              </w:r>
            </w:hyperlink>
            <w:r w:rsidR="00F30377">
              <w:rPr>
                <w:rStyle w:val="Hyperlink"/>
                <w:color w:val="auto"/>
                <w:u w:val="none"/>
              </w:rPr>
              <w:t xml:space="preserve"> (The Australian Society for Evidenced-based Teaching)</w:t>
            </w:r>
          </w:p>
          <w:p w:rsidR="00F30377" w:rsidRDefault="00F30377" w:rsidP="004B6A68">
            <w:pPr>
              <w:rPr>
                <w:rStyle w:val="Hyperlink"/>
                <w:color w:val="auto"/>
                <w:u w:val="none"/>
              </w:rPr>
            </w:pPr>
          </w:p>
          <w:p w:rsidR="00F30377" w:rsidRPr="00F30377" w:rsidRDefault="004B4CE9" w:rsidP="004B6A68">
            <w:pPr>
              <w:rPr>
                <w:rStyle w:val="Hyperlink"/>
                <w:color w:val="auto"/>
                <w:u w:val="none"/>
              </w:rPr>
            </w:pPr>
            <w:hyperlink r:id="rId14" w:history="1">
              <w:r w:rsidR="00F30377" w:rsidRPr="00F30377">
                <w:rPr>
                  <w:rStyle w:val="Hyperlink"/>
                </w:rPr>
                <w:t>Fe</w:t>
              </w:r>
              <w:r w:rsidR="00F30377" w:rsidRPr="00F30377">
                <w:rPr>
                  <w:rStyle w:val="Hyperlink"/>
                </w:rPr>
                <w:t>edback In Schools</w:t>
              </w:r>
            </w:hyperlink>
            <w:r w:rsidR="001A34CB">
              <w:rPr>
                <w:rStyle w:val="Hyperlink"/>
                <w:color w:val="auto"/>
                <w:u w:val="none"/>
              </w:rPr>
              <w:t xml:space="preserve"> (Visible L</w:t>
            </w:r>
            <w:r w:rsidR="00F30377">
              <w:rPr>
                <w:rStyle w:val="Hyperlink"/>
                <w:color w:val="auto"/>
                <w:u w:val="none"/>
              </w:rPr>
              <w:t xml:space="preserve">earning Plus: John Hattie) </w:t>
            </w:r>
          </w:p>
        </w:tc>
        <w:tc>
          <w:tcPr>
            <w:tcW w:w="1494" w:type="dxa"/>
          </w:tcPr>
          <w:p w:rsidR="005F4C6C" w:rsidRPr="00A97307" w:rsidRDefault="005F4C6C" w:rsidP="004B6A68">
            <w:pPr>
              <w:rPr>
                <w:rFonts w:ascii="Times New Roman" w:hAnsi="Times New Roman"/>
                <w:szCs w:val="22"/>
              </w:rPr>
            </w:pPr>
          </w:p>
        </w:tc>
      </w:tr>
      <w:tr w:rsidR="00A34FC5" w:rsidRPr="00A97307" w:rsidTr="00A34FC5">
        <w:trPr>
          <w:trHeight w:val="638"/>
          <w:jc w:val="center"/>
        </w:trPr>
        <w:tc>
          <w:tcPr>
            <w:tcW w:w="4010" w:type="dxa"/>
          </w:tcPr>
          <w:p w:rsidR="00A34FC5" w:rsidRPr="00A97307" w:rsidRDefault="00A34FC5" w:rsidP="00A34FC5">
            <w:pPr>
              <w:pStyle w:val="ListParagraph"/>
              <w:numPr>
                <w:ilvl w:val="0"/>
                <w:numId w:val="4"/>
              </w:numPr>
              <w:ind w:left="427" w:hanging="427"/>
              <w:contextualSpacing/>
              <w:rPr>
                <w:rFonts w:ascii="Times New Roman" w:hAnsi="Times New Roman"/>
                <w:szCs w:val="22"/>
              </w:rPr>
            </w:pPr>
            <w:r w:rsidRPr="00A97307">
              <w:rPr>
                <w:rFonts w:ascii="Times New Roman" w:hAnsi="Times New Roman"/>
                <w:szCs w:val="22"/>
              </w:rPr>
              <w:t xml:space="preserve">Determine frequency for providing </w:t>
            </w:r>
            <w:r>
              <w:rPr>
                <w:rFonts w:ascii="Times New Roman" w:hAnsi="Times New Roman"/>
                <w:szCs w:val="22"/>
              </w:rPr>
              <w:t xml:space="preserve">formative </w:t>
            </w:r>
            <w:r w:rsidRPr="00A97307">
              <w:rPr>
                <w:rFonts w:ascii="Times New Roman" w:hAnsi="Times New Roman"/>
                <w:szCs w:val="22"/>
              </w:rPr>
              <w:t>feedback</w:t>
            </w:r>
            <w:r>
              <w:rPr>
                <w:rFonts w:ascii="Times New Roman" w:hAnsi="Times New Roman"/>
                <w:szCs w:val="22"/>
              </w:rPr>
              <w:t xml:space="preserve"> (timely)</w:t>
            </w:r>
          </w:p>
        </w:tc>
        <w:tc>
          <w:tcPr>
            <w:tcW w:w="1401" w:type="dxa"/>
          </w:tcPr>
          <w:p w:rsidR="00A34FC5" w:rsidRPr="00A97307" w:rsidRDefault="00A34FC5" w:rsidP="00A34FC5">
            <w:pPr>
              <w:rPr>
                <w:rFonts w:ascii="Times New Roman" w:hAnsi="Times New Roman"/>
                <w:szCs w:val="22"/>
              </w:rPr>
            </w:pPr>
            <w:r>
              <w:rPr>
                <w:rFonts w:ascii="Times New Roman" w:hAnsi="Times New Roman"/>
                <w:szCs w:val="22"/>
              </w:rPr>
              <w:t>Team Lead</w:t>
            </w:r>
          </w:p>
        </w:tc>
        <w:tc>
          <w:tcPr>
            <w:tcW w:w="3175" w:type="dxa"/>
          </w:tcPr>
          <w:p w:rsidR="00A34FC5" w:rsidRPr="00A97307" w:rsidRDefault="00A34FC5" w:rsidP="00A34FC5">
            <w:pPr>
              <w:rPr>
                <w:rFonts w:ascii="Times New Roman" w:hAnsi="Times New Roman"/>
                <w:szCs w:val="22"/>
              </w:rPr>
            </w:pPr>
            <w:hyperlink r:id="rId15" w:history="1">
              <w:r w:rsidRPr="00A97307">
                <w:rPr>
                  <w:rStyle w:val="Hyperlink"/>
                </w:rPr>
                <w:t>7 Keys to Effective Feedback</w:t>
              </w:r>
            </w:hyperlink>
            <w:r w:rsidRPr="00A97307">
              <w:rPr>
                <w:rFonts w:ascii="Times New Roman" w:hAnsi="Times New Roman"/>
                <w:szCs w:val="22"/>
              </w:rPr>
              <w:t xml:space="preserve"> (EL)</w:t>
            </w:r>
          </w:p>
        </w:tc>
        <w:tc>
          <w:tcPr>
            <w:tcW w:w="1494" w:type="dxa"/>
          </w:tcPr>
          <w:p w:rsidR="00A34FC5" w:rsidRPr="00A97307" w:rsidRDefault="00A34FC5" w:rsidP="00A34FC5">
            <w:pPr>
              <w:rPr>
                <w:szCs w:val="22"/>
              </w:rPr>
            </w:pPr>
          </w:p>
        </w:tc>
      </w:tr>
      <w:tr w:rsidR="00A34FC5" w:rsidRPr="00A97307" w:rsidTr="001B6625">
        <w:trPr>
          <w:trHeight w:val="557"/>
          <w:jc w:val="center"/>
        </w:trPr>
        <w:tc>
          <w:tcPr>
            <w:tcW w:w="4010" w:type="dxa"/>
          </w:tcPr>
          <w:p w:rsidR="00A34FC5" w:rsidRPr="00A97307" w:rsidRDefault="00A34FC5" w:rsidP="0084057D">
            <w:pPr>
              <w:pStyle w:val="ListParagraph"/>
              <w:numPr>
                <w:ilvl w:val="0"/>
                <w:numId w:val="4"/>
              </w:numPr>
              <w:ind w:left="427" w:hanging="427"/>
              <w:contextualSpacing/>
              <w:rPr>
                <w:szCs w:val="22"/>
              </w:rPr>
            </w:pPr>
            <w:r>
              <w:rPr>
                <w:rFonts w:ascii="Times New Roman" w:hAnsi="Times New Roman"/>
                <w:szCs w:val="22"/>
              </w:rPr>
              <w:t xml:space="preserve">Collaborate with a team to routinely assess student work and </w:t>
            </w:r>
            <w:r w:rsidR="0084057D">
              <w:rPr>
                <w:rFonts w:ascii="Times New Roman" w:hAnsi="Times New Roman"/>
                <w:szCs w:val="22"/>
              </w:rPr>
              <w:t>determine the focus of the</w:t>
            </w:r>
            <w:r>
              <w:rPr>
                <w:rFonts w:ascii="Times New Roman" w:hAnsi="Times New Roman"/>
                <w:szCs w:val="22"/>
              </w:rPr>
              <w:t xml:space="preserve"> feedback</w:t>
            </w:r>
            <w:r w:rsidR="0084057D">
              <w:rPr>
                <w:rFonts w:ascii="Times New Roman" w:hAnsi="Times New Roman"/>
                <w:szCs w:val="22"/>
              </w:rPr>
              <w:t xml:space="preserve"> </w:t>
            </w:r>
            <w:r w:rsidR="00186896">
              <w:rPr>
                <w:rFonts w:ascii="Times New Roman" w:hAnsi="Times New Roman"/>
                <w:szCs w:val="22"/>
              </w:rPr>
              <w:t>based on the learning target(s)</w:t>
            </w:r>
          </w:p>
        </w:tc>
        <w:tc>
          <w:tcPr>
            <w:tcW w:w="1401" w:type="dxa"/>
          </w:tcPr>
          <w:p w:rsidR="00A34FC5" w:rsidRPr="00A97307" w:rsidRDefault="00A34FC5" w:rsidP="00A34FC5">
            <w:pPr>
              <w:rPr>
                <w:szCs w:val="22"/>
              </w:rPr>
            </w:pPr>
            <w:r>
              <w:rPr>
                <w:rFonts w:ascii="Times New Roman" w:hAnsi="Times New Roman"/>
                <w:szCs w:val="22"/>
              </w:rPr>
              <w:t>Team Lead</w:t>
            </w:r>
          </w:p>
        </w:tc>
        <w:tc>
          <w:tcPr>
            <w:tcW w:w="3175" w:type="dxa"/>
          </w:tcPr>
          <w:p w:rsidR="0098314C" w:rsidRDefault="0098314C" w:rsidP="00A34FC5">
            <w:pPr>
              <w:rPr>
                <w:rFonts w:ascii="Times New Roman" w:hAnsi="Times New Roman"/>
              </w:rPr>
            </w:pPr>
            <w:hyperlink r:id="rId16" w:history="1">
              <w:r w:rsidRPr="008F7732">
                <w:rPr>
                  <w:rStyle w:val="Hyperlink"/>
                  <w:szCs w:val="24"/>
                </w:rPr>
                <w:t>EQuIP Student Work Protocol</w:t>
              </w:r>
            </w:hyperlink>
            <w:r>
              <w:rPr>
                <w:rFonts w:ascii="Times New Roman" w:hAnsi="Times New Roman"/>
                <w:u w:val="single"/>
              </w:rPr>
              <w:t xml:space="preserve"> </w:t>
            </w:r>
            <w:r>
              <w:rPr>
                <w:rFonts w:ascii="Times New Roman" w:hAnsi="Times New Roman"/>
              </w:rPr>
              <w:t xml:space="preserve">(Educators Evaluating Quality instructional Products) </w:t>
            </w:r>
          </w:p>
          <w:p w:rsidR="0098314C" w:rsidRDefault="0098314C" w:rsidP="00A34FC5">
            <w:pPr>
              <w:rPr>
                <w:rFonts w:ascii="Times New Roman" w:hAnsi="Times New Roman"/>
              </w:rPr>
            </w:pPr>
          </w:p>
          <w:p w:rsidR="0098314C" w:rsidRDefault="0098314C" w:rsidP="00A34FC5">
            <w:pPr>
              <w:rPr>
                <w:rFonts w:ascii="Times New Roman" w:hAnsi="Times New Roman"/>
              </w:rPr>
            </w:pPr>
            <w:hyperlink r:id="rId17" w:history="1">
              <w:r w:rsidRPr="0098314C">
                <w:rPr>
                  <w:rStyle w:val="Hyperlink"/>
                  <w:szCs w:val="24"/>
                </w:rPr>
                <w:t>Protocols for Examining Student Work</w:t>
              </w:r>
            </w:hyperlink>
            <w:r>
              <w:rPr>
                <w:rFonts w:ascii="Times New Roman" w:hAnsi="Times New Roman"/>
              </w:rPr>
              <w:t xml:space="preserve"> (ASCD)</w:t>
            </w:r>
          </w:p>
          <w:p w:rsidR="0098314C" w:rsidRDefault="0098314C" w:rsidP="00A34FC5">
            <w:pPr>
              <w:rPr>
                <w:rFonts w:ascii="Times New Roman" w:hAnsi="Times New Roman"/>
              </w:rPr>
            </w:pPr>
          </w:p>
          <w:p w:rsidR="0098314C" w:rsidRDefault="0098314C" w:rsidP="00A34FC5">
            <w:pPr>
              <w:rPr>
                <w:rFonts w:ascii="Times New Roman" w:hAnsi="Times New Roman"/>
              </w:rPr>
            </w:pPr>
            <w:hyperlink r:id="rId18" w:history="1">
              <w:r w:rsidRPr="00276EF0">
                <w:rPr>
                  <w:rStyle w:val="Hyperlink"/>
                  <w:szCs w:val="24"/>
                </w:rPr>
                <w:t>Student Work Analysis Protocol</w:t>
              </w:r>
            </w:hyperlink>
            <w:r w:rsidRPr="00276EF0">
              <w:rPr>
                <w:rFonts w:ascii="Times New Roman" w:hAnsi="Times New Roman"/>
              </w:rPr>
              <w:t xml:space="preserve"> (RI</w:t>
            </w:r>
            <w:r>
              <w:rPr>
                <w:rFonts w:ascii="Times New Roman" w:hAnsi="Times New Roman"/>
              </w:rPr>
              <w:t xml:space="preserve"> </w:t>
            </w:r>
            <w:r w:rsidRPr="00276EF0">
              <w:rPr>
                <w:rFonts w:ascii="Times New Roman" w:hAnsi="Times New Roman"/>
              </w:rPr>
              <w:t>DOE</w:t>
            </w:r>
            <w:r>
              <w:rPr>
                <w:rFonts w:ascii="Times New Roman" w:hAnsi="Times New Roman"/>
              </w:rPr>
              <w:t xml:space="preserve"> and National Center for Improvement of Educational Assessment, Inc.</w:t>
            </w:r>
            <w:r w:rsidRPr="00276EF0">
              <w:rPr>
                <w:rFonts w:ascii="Times New Roman" w:hAnsi="Times New Roman"/>
              </w:rPr>
              <w:t>)</w:t>
            </w:r>
          </w:p>
          <w:p w:rsidR="0098314C" w:rsidRPr="00276EF0" w:rsidRDefault="0098314C" w:rsidP="00A34FC5">
            <w:pPr>
              <w:rPr>
                <w:rFonts w:ascii="Times New Roman" w:hAnsi="Times New Roman"/>
              </w:rPr>
            </w:pPr>
          </w:p>
          <w:p w:rsidR="00613ED4" w:rsidRPr="00276EF0" w:rsidRDefault="0098314C" w:rsidP="00A34FC5">
            <w:pPr>
              <w:rPr>
                <w:rStyle w:val="Hyperlink"/>
                <w:color w:val="auto"/>
                <w:u w:val="none"/>
              </w:rPr>
            </w:pPr>
            <w:hyperlink r:id="rId19" w:history="1">
              <w:r w:rsidRPr="00A97307">
                <w:rPr>
                  <w:rStyle w:val="Hyperlink"/>
                </w:rPr>
                <w:t>What is Effective Student Feedback</w:t>
              </w:r>
            </w:hyperlink>
            <w:r w:rsidRPr="00A97307">
              <w:rPr>
                <w:rStyle w:val="Hyperlink"/>
              </w:rPr>
              <w:t xml:space="preserve"> </w:t>
            </w:r>
            <w:r w:rsidRPr="00A97307">
              <w:rPr>
                <w:rStyle w:val="Hyperlink"/>
                <w:color w:val="auto"/>
                <w:u w:val="none"/>
              </w:rPr>
              <w:t>(GaDOE)</w:t>
            </w:r>
          </w:p>
        </w:tc>
        <w:tc>
          <w:tcPr>
            <w:tcW w:w="1494" w:type="dxa"/>
          </w:tcPr>
          <w:p w:rsidR="00A34FC5" w:rsidRPr="00A97307" w:rsidRDefault="00A34FC5" w:rsidP="00A34FC5">
            <w:pPr>
              <w:rPr>
                <w:szCs w:val="22"/>
              </w:rPr>
            </w:pPr>
          </w:p>
        </w:tc>
      </w:tr>
      <w:tr w:rsidR="00A34FC5" w:rsidRPr="00A97307" w:rsidTr="004B6A68">
        <w:trPr>
          <w:trHeight w:val="2132"/>
          <w:jc w:val="center"/>
        </w:trPr>
        <w:tc>
          <w:tcPr>
            <w:tcW w:w="4010" w:type="dxa"/>
          </w:tcPr>
          <w:p w:rsidR="00A34FC5" w:rsidRDefault="00A34FC5" w:rsidP="00A34FC5">
            <w:pPr>
              <w:pStyle w:val="ListParagraph"/>
              <w:numPr>
                <w:ilvl w:val="0"/>
                <w:numId w:val="4"/>
              </w:numPr>
              <w:contextualSpacing/>
              <w:rPr>
                <w:rFonts w:ascii="Times New Roman" w:hAnsi="Times New Roman"/>
                <w:szCs w:val="22"/>
              </w:rPr>
            </w:pPr>
            <w:r w:rsidRPr="00A97307">
              <w:rPr>
                <w:rFonts w:ascii="Times New Roman" w:hAnsi="Times New Roman"/>
                <w:szCs w:val="22"/>
              </w:rPr>
              <w:t>Align feedback to the</w:t>
            </w:r>
            <w:r w:rsidR="003769B8">
              <w:rPr>
                <w:rFonts w:ascii="Times New Roman" w:hAnsi="Times New Roman"/>
                <w:szCs w:val="22"/>
              </w:rPr>
              <w:t xml:space="preserve"> content standard(s)</w:t>
            </w:r>
            <w:r>
              <w:rPr>
                <w:rFonts w:ascii="Times New Roman" w:hAnsi="Times New Roman"/>
                <w:szCs w:val="22"/>
              </w:rPr>
              <w:t xml:space="preserve"> concepts</w:t>
            </w:r>
            <w:r w:rsidR="003769B8">
              <w:rPr>
                <w:rFonts w:ascii="Times New Roman" w:hAnsi="Times New Roman"/>
                <w:szCs w:val="22"/>
              </w:rPr>
              <w:t xml:space="preserve">, </w:t>
            </w:r>
            <w:r>
              <w:rPr>
                <w:rFonts w:ascii="Times New Roman" w:hAnsi="Times New Roman"/>
                <w:szCs w:val="22"/>
              </w:rPr>
              <w:t>skills</w:t>
            </w:r>
            <w:r w:rsidR="003769B8">
              <w:rPr>
                <w:rFonts w:ascii="Times New Roman" w:hAnsi="Times New Roman"/>
                <w:szCs w:val="22"/>
              </w:rPr>
              <w:t>, or ability</w:t>
            </w:r>
            <w:r>
              <w:rPr>
                <w:rFonts w:ascii="Times New Roman" w:hAnsi="Times New Roman"/>
                <w:szCs w:val="22"/>
              </w:rPr>
              <w:t xml:space="preserve"> using the following guiding questions:</w:t>
            </w:r>
          </w:p>
          <w:p w:rsidR="00A34FC5" w:rsidRPr="002147DD" w:rsidRDefault="00A34FC5" w:rsidP="00A34FC5">
            <w:pPr>
              <w:numPr>
                <w:ilvl w:val="0"/>
                <w:numId w:val="14"/>
              </w:numPr>
              <w:ind w:left="787" w:hanging="180"/>
              <w:textAlignment w:val="baseline"/>
              <w:rPr>
                <w:rFonts w:ascii="Times New Roman" w:eastAsia="Times New Roman" w:hAnsi="Times New Roman"/>
              </w:rPr>
            </w:pPr>
            <w:r w:rsidRPr="002147DD">
              <w:rPr>
                <w:rFonts w:ascii="Times New Roman" w:eastAsia="Times New Roman" w:hAnsi="Times New Roman"/>
              </w:rPr>
              <w:t>What can the student do?</w:t>
            </w:r>
          </w:p>
          <w:p w:rsidR="00A34FC5" w:rsidRPr="002147DD" w:rsidRDefault="00A34FC5" w:rsidP="00A34FC5">
            <w:pPr>
              <w:numPr>
                <w:ilvl w:val="0"/>
                <w:numId w:val="14"/>
              </w:numPr>
              <w:ind w:left="787" w:hanging="180"/>
              <w:textAlignment w:val="baseline"/>
              <w:rPr>
                <w:rFonts w:ascii="Times New Roman" w:eastAsia="Times New Roman" w:hAnsi="Times New Roman"/>
              </w:rPr>
            </w:pPr>
            <w:r w:rsidRPr="002147DD">
              <w:rPr>
                <w:rFonts w:ascii="Times New Roman" w:eastAsia="Times New Roman" w:hAnsi="Times New Roman"/>
              </w:rPr>
              <w:t>What can’t the student do?</w:t>
            </w:r>
          </w:p>
          <w:p w:rsidR="00A34FC5" w:rsidRPr="002147DD" w:rsidRDefault="00A34FC5" w:rsidP="00A34FC5">
            <w:pPr>
              <w:numPr>
                <w:ilvl w:val="0"/>
                <w:numId w:val="14"/>
              </w:numPr>
              <w:ind w:left="787" w:hanging="180"/>
              <w:textAlignment w:val="baseline"/>
              <w:rPr>
                <w:rFonts w:ascii="Times New Roman" w:eastAsia="Times New Roman" w:hAnsi="Times New Roman"/>
              </w:rPr>
            </w:pPr>
            <w:r w:rsidRPr="002147DD">
              <w:rPr>
                <w:rFonts w:ascii="Times New Roman" w:eastAsia="Times New Roman" w:hAnsi="Times New Roman"/>
              </w:rPr>
              <w:t>How does the student’s work compare with that of others?</w:t>
            </w:r>
          </w:p>
          <w:p w:rsidR="00A34FC5" w:rsidRPr="00553C97" w:rsidRDefault="00A34FC5" w:rsidP="00A34FC5">
            <w:pPr>
              <w:numPr>
                <w:ilvl w:val="0"/>
                <w:numId w:val="14"/>
              </w:numPr>
              <w:ind w:left="787" w:hanging="180"/>
              <w:textAlignment w:val="baseline"/>
              <w:rPr>
                <w:rFonts w:ascii="Times New Roman" w:eastAsia="Times New Roman" w:hAnsi="Times New Roman"/>
              </w:rPr>
            </w:pPr>
            <w:r w:rsidRPr="002147DD">
              <w:rPr>
                <w:rFonts w:ascii="Times New Roman" w:eastAsia="Times New Roman" w:hAnsi="Times New Roman"/>
              </w:rPr>
              <w:t>How can the student do better?</w:t>
            </w:r>
          </w:p>
        </w:tc>
        <w:tc>
          <w:tcPr>
            <w:tcW w:w="1401" w:type="dxa"/>
          </w:tcPr>
          <w:p w:rsidR="00A34FC5" w:rsidRPr="00A97307" w:rsidRDefault="00A34FC5" w:rsidP="00A34FC5">
            <w:pPr>
              <w:rPr>
                <w:rFonts w:ascii="Times New Roman" w:hAnsi="Times New Roman"/>
                <w:szCs w:val="22"/>
              </w:rPr>
            </w:pPr>
            <w:r>
              <w:rPr>
                <w:rFonts w:ascii="Times New Roman" w:hAnsi="Times New Roman"/>
                <w:szCs w:val="22"/>
              </w:rPr>
              <w:t>Team Lead</w:t>
            </w:r>
          </w:p>
        </w:tc>
        <w:tc>
          <w:tcPr>
            <w:tcW w:w="3175" w:type="dxa"/>
          </w:tcPr>
          <w:p w:rsidR="00A34FC5" w:rsidRPr="00A97307" w:rsidRDefault="00A34FC5" w:rsidP="00A34FC5">
            <w:pPr>
              <w:rPr>
                <w:rStyle w:val="Hyperlink"/>
                <w:color w:val="auto"/>
                <w:u w:val="none"/>
              </w:rPr>
            </w:pPr>
            <w:hyperlink r:id="rId20" w:history="1">
              <w:r w:rsidRPr="00A97307">
                <w:rPr>
                  <w:rStyle w:val="Hyperlink"/>
                </w:rPr>
                <w:t>Providing Students with Effective Feedback</w:t>
              </w:r>
            </w:hyperlink>
            <w:r w:rsidRPr="00A97307">
              <w:rPr>
                <w:rStyle w:val="Hyperlink"/>
                <w:u w:val="none"/>
              </w:rPr>
              <w:t xml:space="preserve"> </w:t>
            </w:r>
            <w:r w:rsidRPr="00A97307">
              <w:rPr>
                <w:rStyle w:val="Hyperlink"/>
                <w:color w:val="auto"/>
                <w:u w:val="none"/>
              </w:rPr>
              <w:t>(Boston Public Schools)</w:t>
            </w:r>
          </w:p>
          <w:p w:rsidR="00A34FC5" w:rsidRDefault="00A34FC5" w:rsidP="00A34FC5">
            <w:pPr>
              <w:rPr>
                <w:rStyle w:val="Hyperlink"/>
              </w:rPr>
            </w:pPr>
          </w:p>
          <w:p w:rsidR="00A34FC5" w:rsidRDefault="00A34FC5" w:rsidP="00A34FC5">
            <w:pPr>
              <w:rPr>
                <w:rStyle w:val="Hyperlink"/>
                <w:color w:val="auto"/>
                <w:u w:val="none"/>
              </w:rPr>
            </w:pPr>
            <w:hyperlink r:id="rId21" w:history="1">
              <w:r w:rsidRPr="00153203">
                <w:rPr>
                  <w:rStyle w:val="Hyperlink"/>
                </w:rPr>
                <w:t>Giving Student Feedback: 20 Tips To d</w:t>
              </w:r>
              <w:r w:rsidRPr="00153203">
                <w:rPr>
                  <w:rStyle w:val="Hyperlink"/>
                </w:rPr>
                <w:t>o It Right</w:t>
              </w:r>
            </w:hyperlink>
            <w:r>
              <w:rPr>
                <w:rStyle w:val="Hyperlink"/>
                <w:u w:val="none"/>
              </w:rPr>
              <w:t xml:space="preserve"> </w:t>
            </w:r>
            <w:r w:rsidRPr="00153203">
              <w:rPr>
                <w:rStyle w:val="Hyperlink"/>
                <w:color w:val="auto"/>
                <w:u w:val="none"/>
              </w:rPr>
              <w:t>(</w:t>
            </w:r>
            <w:r>
              <w:rPr>
                <w:rStyle w:val="Hyperlink"/>
                <w:color w:val="auto"/>
                <w:u w:val="none"/>
              </w:rPr>
              <w:t>InformEd)</w:t>
            </w:r>
          </w:p>
          <w:p w:rsidR="00A34FC5" w:rsidRPr="00A97307" w:rsidRDefault="00A34FC5" w:rsidP="00A34FC5">
            <w:pPr>
              <w:rPr>
                <w:rStyle w:val="Hyperlink"/>
              </w:rPr>
            </w:pPr>
          </w:p>
        </w:tc>
        <w:tc>
          <w:tcPr>
            <w:tcW w:w="1494" w:type="dxa"/>
          </w:tcPr>
          <w:p w:rsidR="00A34FC5" w:rsidRPr="00A97307" w:rsidRDefault="00A34FC5" w:rsidP="00A34FC5">
            <w:pPr>
              <w:rPr>
                <w:rFonts w:ascii="Times New Roman" w:hAnsi="Times New Roman"/>
                <w:szCs w:val="22"/>
              </w:rPr>
            </w:pPr>
          </w:p>
        </w:tc>
      </w:tr>
      <w:tr w:rsidR="00A34FC5" w:rsidRPr="00A97307" w:rsidTr="00553C97">
        <w:trPr>
          <w:trHeight w:val="575"/>
          <w:jc w:val="center"/>
        </w:trPr>
        <w:tc>
          <w:tcPr>
            <w:tcW w:w="4010" w:type="dxa"/>
          </w:tcPr>
          <w:p w:rsidR="00A34FC5" w:rsidRPr="00D44349" w:rsidRDefault="00A34FC5" w:rsidP="00A34FC5">
            <w:pPr>
              <w:pStyle w:val="ListParagraph"/>
              <w:numPr>
                <w:ilvl w:val="0"/>
                <w:numId w:val="4"/>
              </w:numPr>
              <w:ind w:left="427" w:hanging="427"/>
              <w:contextualSpacing/>
              <w:rPr>
                <w:rFonts w:ascii="Times New Roman" w:hAnsi="Times New Roman"/>
                <w:b/>
                <w:szCs w:val="22"/>
              </w:rPr>
            </w:pPr>
            <w:r w:rsidRPr="00D44349">
              <w:rPr>
                <w:rStyle w:val="Strong"/>
                <w:rFonts w:ascii="Times New Roman" w:hAnsi="Times New Roman"/>
                <w:b w:val="0"/>
                <w:szCs w:val="22"/>
                <w:bdr w:val="none" w:sz="0" w:space="0" w:color="auto" w:frame="1"/>
                <w:shd w:val="clear" w:color="auto" w:fill="FFFFFF"/>
              </w:rPr>
              <w:t xml:space="preserve">Concentrate </w:t>
            </w:r>
            <w:r>
              <w:rPr>
                <w:rStyle w:val="Strong"/>
                <w:rFonts w:ascii="Times New Roman" w:hAnsi="Times New Roman"/>
                <w:b w:val="0"/>
                <w:szCs w:val="22"/>
                <w:bdr w:val="none" w:sz="0" w:space="0" w:color="auto" w:frame="1"/>
                <w:shd w:val="clear" w:color="auto" w:fill="FFFFFF"/>
              </w:rPr>
              <w:t xml:space="preserve">student feedback </w:t>
            </w:r>
            <w:r w:rsidRPr="00D44349">
              <w:rPr>
                <w:rStyle w:val="Strong"/>
                <w:rFonts w:ascii="Times New Roman" w:hAnsi="Times New Roman"/>
                <w:b w:val="0"/>
                <w:szCs w:val="22"/>
                <w:bdr w:val="none" w:sz="0" w:space="0" w:color="auto" w:frame="1"/>
                <w:shd w:val="clear" w:color="auto" w:fill="FFFFFF"/>
              </w:rPr>
              <w:t xml:space="preserve">on one </w:t>
            </w:r>
            <w:r w:rsidR="003769B8">
              <w:rPr>
                <w:rStyle w:val="Strong"/>
                <w:rFonts w:ascii="Times New Roman" w:hAnsi="Times New Roman"/>
                <w:b w:val="0"/>
                <w:szCs w:val="22"/>
                <w:bdr w:val="none" w:sz="0" w:space="0" w:color="auto" w:frame="1"/>
                <w:shd w:val="clear" w:color="auto" w:fill="FFFFFF"/>
              </w:rPr>
              <w:t xml:space="preserve">concept, </w:t>
            </w:r>
            <w:r>
              <w:rPr>
                <w:rStyle w:val="Strong"/>
                <w:rFonts w:ascii="Times New Roman" w:hAnsi="Times New Roman"/>
                <w:b w:val="0"/>
                <w:szCs w:val="22"/>
                <w:bdr w:val="none" w:sz="0" w:space="0" w:color="auto" w:frame="1"/>
                <w:shd w:val="clear" w:color="auto" w:fill="FFFFFF"/>
              </w:rPr>
              <w:t>skill</w:t>
            </w:r>
            <w:r w:rsidR="003769B8">
              <w:rPr>
                <w:rStyle w:val="Strong"/>
                <w:rFonts w:ascii="Times New Roman" w:hAnsi="Times New Roman"/>
                <w:b w:val="0"/>
                <w:szCs w:val="22"/>
                <w:bdr w:val="none" w:sz="0" w:space="0" w:color="auto" w:frame="1"/>
                <w:shd w:val="clear" w:color="auto" w:fill="FFFFFF"/>
              </w:rPr>
              <w:t>, or ability</w:t>
            </w:r>
            <w:r w:rsidRPr="00D44349">
              <w:rPr>
                <w:rStyle w:val="Strong"/>
                <w:rFonts w:ascii="Times New Roman" w:hAnsi="Times New Roman"/>
                <w:b w:val="0"/>
                <w:szCs w:val="22"/>
                <w:bdr w:val="none" w:sz="0" w:space="0" w:color="auto" w:frame="1"/>
                <w:shd w:val="clear" w:color="auto" w:fill="FFFFFF"/>
              </w:rPr>
              <w:t xml:space="preserve"> at a time</w:t>
            </w:r>
          </w:p>
        </w:tc>
        <w:tc>
          <w:tcPr>
            <w:tcW w:w="1401" w:type="dxa"/>
          </w:tcPr>
          <w:p w:rsidR="00A34FC5" w:rsidRPr="00E85178" w:rsidRDefault="00A34FC5" w:rsidP="00A34FC5">
            <w:pPr>
              <w:rPr>
                <w:rFonts w:ascii="Times New Roman" w:hAnsi="Times New Roman"/>
                <w:szCs w:val="22"/>
              </w:rPr>
            </w:pPr>
            <w:r w:rsidRPr="00E85178">
              <w:rPr>
                <w:rFonts w:ascii="Times New Roman" w:hAnsi="Times New Roman"/>
                <w:szCs w:val="22"/>
              </w:rPr>
              <w:t>Teacher</w:t>
            </w:r>
          </w:p>
        </w:tc>
        <w:tc>
          <w:tcPr>
            <w:tcW w:w="3175" w:type="dxa"/>
          </w:tcPr>
          <w:p w:rsidR="00A34FC5" w:rsidRPr="00F16E1F" w:rsidRDefault="00F16E1F" w:rsidP="00A34FC5">
            <w:pPr>
              <w:rPr>
                <w:rFonts w:ascii="Times New Roman" w:hAnsi="Times New Roman"/>
                <w:szCs w:val="22"/>
              </w:rPr>
            </w:pPr>
            <w:hyperlink r:id="rId22" w:history="1">
              <w:r w:rsidRPr="001B6625">
                <w:rPr>
                  <w:rStyle w:val="Hyperlink"/>
                </w:rPr>
                <w:t>Standards-based Feedback from Teachers to Students</w:t>
              </w:r>
            </w:hyperlink>
            <w:r>
              <w:rPr>
                <w:rStyle w:val="Hyperlink"/>
                <w:color w:val="auto"/>
                <w:u w:val="none"/>
              </w:rPr>
              <w:t xml:space="preserve"> (GaDOE)</w:t>
            </w:r>
          </w:p>
        </w:tc>
        <w:tc>
          <w:tcPr>
            <w:tcW w:w="1494" w:type="dxa"/>
          </w:tcPr>
          <w:p w:rsidR="00A34FC5" w:rsidRPr="00A97307" w:rsidRDefault="00A34FC5" w:rsidP="00A34FC5">
            <w:pPr>
              <w:rPr>
                <w:szCs w:val="22"/>
              </w:rPr>
            </w:pPr>
          </w:p>
        </w:tc>
      </w:tr>
      <w:tr w:rsidR="00A34FC5" w:rsidRPr="00A97307" w:rsidTr="00F9292D">
        <w:trPr>
          <w:trHeight w:val="557"/>
          <w:jc w:val="center"/>
        </w:trPr>
        <w:tc>
          <w:tcPr>
            <w:tcW w:w="4010" w:type="dxa"/>
          </w:tcPr>
          <w:p w:rsidR="00A34FC5" w:rsidRPr="00A97307" w:rsidRDefault="00A34FC5" w:rsidP="00F21E15">
            <w:pPr>
              <w:pStyle w:val="ListParagraph"/>
              <w:numPr>
                <w:ilvl w:val="0"/>
                <w:numId w:val="4"/>
              </w:numPr>
              <w:ind w:left="427" w:hanging="427"/>
              <w:contextualSpacing/>
              <w:rPr>
                <w:rFonts w:ascii="Times New Roman" w:hAnsi="Times New Roman"/>
                <w:szCs w:val="22"/>
              </w:rPr>
            </w:pPr>
            <w:r w:rsidRPr="00A97307">
              <w:rPr>
                <w:rFonts w:ascii="Times New Roman" w:hAnsi="Times New Roman"/>
                <w:szCs w:val="22"/>
              </w:rPr>
              <w:t xml:space="preserve">Establish expectations </w:t>
            </w:r>
            <w:r>
              <w:rPr>
                <w:rFonts w:ascii="Times New Roman" w:hAnsi="Times New Roman"/>
                <w:szCs w:val="22"/>
              </w:rPr>
              <w:t xml:space="preserve">and action steps </w:t>
            </w:r>
            <w:r w:rsidRPr="00A97307">
              <w:rPr>
                <w:rFonts w:ascii="Times New Roman" w:hAnsi="Times New Roman"/>
                <w:szCs w:val="22"/>
              </w:rPr>
              <w:t>for what student</w:t>
            </w:r>
            <w:r w:rsidR="00F21E15">
              <w:rPr>
                <w:rFonts w:ascii="Times New Roman" w:hAnsi="Times New Roman"/>
                <w:szCs w:val="22"/>
              </w:rPr>
              <w:t>(</w:t>
            </w:r>
            <w:r w:rsidRPr="00A97307">
              <w:rPr>
                <w:rFonts w:ascii="Times New Roman" w:hAnsi="Times New Roman"/>
                <w:szCs w:val="22"/>
              </w:rPr>
              <w:t>s</w:t>
            </w:r>
            <w:r w:rsidR="00F21E15">
              <w:rPr>
                <w:rFonts w:ascii="Times New Roman" w:hAnsi="Times New Roman"/>
                <w:szCs w:val="22"/>
              </w:rPr>
              <w:t>)</w:t>
            </w:r>
            <w:r w:rsidRPr="00A97307">
              <w:rPr>
                <w:rFonts w:ascii="Times New Roman" w:hAnsi="Times New Roman"/>
                <w:szCs w:val="22"/>
              </w:rPr>
              <w:t xml:space="preserve"> are to do as a result of the feedback </w:t>
            </w:r>
          </w:p>
        </w:tc>
        <w:tc>
          <w:tcPr>
            <w:tcW w:w="1401" w:type="dxa"/>
          </w:tcPr>
          <w:p w:rsidR="00A34FC5" w:rsidRPr="00A97307" w:rsidRDefault="00A34FC5" w:rsidP="00A34FC5">
            <w:pPr>
              <w:rPr>
                <w:rFonts w:ascii="Times New Roman" w:hAnsi="Times New Roman"/>
                <w:szCs w:val="22"/>
              </w:rPr>
            </w:pPr>
            <w:r w:rsidRPr="00E85178">
              <w:rPr>
                <w:rFonts w:ascii="Times New Roman" w:hAnsi="Times New Roman"/>
                <w:szCs w:val="22"/>
              </w:rPr>
              <w:t>Teacher</w:t>
            </w:r>
          </w:p>
        </w:tc>
        <w:tc>
          <w:tcPr>
            <w:tcW w:w="3175" w:type="dxa"/>
          </w:tcPr>
          <w:p w:rsidR="00A34FC5" w:rsidRPr="00A97307" w:rsidRDefault="00F21E15" w:rsidP="00A34FC5">
            <w:pPr>
              <w:rPr>
                <w:rStyle w:val="Hyperlink"/>
              </w:rPr>
            </w:pPr>
            <w:hyperlink r:id="rId23" w:history="1">
              <w:r w:rsidRPr="00500E04">
                <w:rPr>
                  <w:rStyle w:val="Hyperlink"/>
                  <w:szCs w:val="24"/>
                </w:rPr>
                <w:t>13 Concrete Examples of Better Feedback For Learning</w:t>
              </w:r>
            </w:hyperlink>
            <w:r>
              <w:rPr>
                <w:rFonts w:ascii="Times New Roman" w:hAnsi="Times New Roman"/>
              </w:rPr>
              <w:t xml:space="preserve"> (TeachThought)</w:t>
            </w:r>
          </w:p>
        </w:tc>
        <w:tc>
          <w:tcPr>
            <w:tcW w:w="1494" w:type="dxa"/>
          </w:tcPr>
          <w:p w:rsidR="00A34FC5" w:rsidRPr="00A97307" w:rsidRDefault="00A34FC5" w:rsidP="00A34FC5">
            <w:pPr>
              <w:rPr>
                <w:rFonts w:ascii="Times New Roman" w:hAnsi="Times New Roman"/>
                <w:szCs w:val="22"/>
              </w:rPr>
            </w:pPr>
          </w:p>
        </w:tc>
      </w:tr>
      <w:tr w:rsidR="00A34FC5" w:rsidRPr="00A97307" w:rsidTr="005F4C6C">
        <w:trPr>
          <w:trHeight w:val="773"/>
          <w:jc w:val="center"/>
        </w:trPr>
        <w:tc>
          <w:tcPr>
            <w:tcW w:w="4010" w:type="dxa"/>
          </w:tcPr>
          <w:p w:rsidR="00A34FC5" w:rsidRPr="00A97307" w:rsidRDefault="00A34FC5" w:rsidP="00F21E15">
            <w:pPr>
              <w:pStyle w:val="ListParagraph"/>
              <w:numPr>
                <w:ilvl w:val="0"/>
                <w:numId w:val="4"/>
              </w:numPr>
              <w:ind w:left="427" w:hanging="427"/>
              <w:contextualSpacing/>
              <w:rPr>
                <w:rFonts w:ascii="Times New Roman" w:hAnsi="Times New Roman"/>
                <w:szCs w:val="22"/>
              </w:rPr>
            </w:pPr>
            <w:r>
              <w:rPr>
                <w:rFonts w:ascii="Times New Roman" w:hAnsi="Times New Roman"/>
                <w:szCs w:val="22"/>
              </w:rPr>
              <w:t>Deliver feedback to student(s)</w:t>
            </w:r>
            <w:r w:rsidRPr="00A97307">
              <w:rPr>
                <w:rFonts w:ascii="Times New Roman" w:hAnsi="Times New Roman"/>
                <w:szCs w:val="22"/>
              </w:rPr>
              <w:t xml:space="preserve"> and collaborate on </w:t>
            </w:r>
            <w:r>
              <w:rPr>
                <w:rFonts w:ascii="Times New Roman" w:hAnsi="Times New Roman"/>
                <w:szCs w:val="22"/>
              </w:rPr>
              <w:t xml:space="preserve">a </w:t>
            </w:r>
            <w:r w:rsidRPr="00A97307">
              <w:rPr>
                <w:rFonts w:ascii="Times New Roman" w:hAnsi="Times New Roman"/>
                <w:szCs w:val="22"/>
              </w:rPr>
              <w:t>proc</w:t>
            </w:r>
            <w:r>
              <w:rPr>
                <w:rFonts w:ascii="Times New Roman" w:hAnsi="Times New Roman"/>
                <w:szCs w:val="22"/>
              </w:rPr>
              <w:t xml:space="preserve">ess to implement the </w:t>
            </w:r>
            <w:r w:rsidR="00F21E15">
              <w:rPr>
                <w:rFonts w:ascii="Times New Roman" w:hAnsi="Times New Roman"/>
                <w:szCs w:val="22"/>
              </w:rPr>
              <w:t xml:space="preserve">action </w:t>
            </w:r>
            <w:r>
              <w:rPr>
                <w:rFonts w:ascii="Times New Roman" w:hAnsi="Times New Roman"/>
                <w:szCs w:val="22"/>
              </w:rPr>
              <w:t>steps, include a due date</w:t>
            </w:r>
          </w:p>
        </w:tc>
        <w:tc>
          <w:tcPr>
            <w:tcW w:w="1401" w:type="dxa"/>
          </w:tcPr>
          <w:p w:rsidR="00A34FC5" w:rsidRPr="00A97307" w:rsidRDefault="00A34FC5" w:rsidP="00A34FC5">
            <w:pPr>
              <w:rPr>
                <w:rFonts w:ascii="Times New Roman" w:hAnsi="Times New Roman"/>
                <w:szCs w:val="22"/>
              </w:rPr>
            </w:pPr>
            <w:r w:rsidRPr="00E85178">
              <w:rPr>
                <w:rFonts w:ascii="Times New Roman" w:hAnsi="Times New Roman"/>
                <w:szCs w:val="22"/>
              </w:rPr>
              <w:t>Teacher</w:t>
            </w:r>
          </w:p>
        </w:tc>
        <w:tc>
          <w:tcPr>
            <w:tcW w:w="3175" w:type="dxa"/>
          </w:tcPr>
          <w:p w:rsidR="00A34FC5" w:rsidRDefault="00A34FC5" w:rsidP="00A34FC5">
            <w:pPr>
              <w:rPr>
                <w:rStyle w:val="Hyperlink"/>
                <w:color w:val="auto"/>
                <w:u w:val="none"/>
              </w:rPr>
            </w:pPr>
            <w:hyperlink r:id="rId24" w:history="1">
              <w:r w:rsidRPr="004B6A68">
                <w:rPr>
                  <w:rStyle w:val="Hyperlink"/>
                </w:rPr>
                <w:t>Providing Effective Feedback to Students</w:t>
              </w:r>
            </w:hyperlink>
            <w:r>
              <w:rPr>
                <w:rStyle w:val="Hyperlink"/>
                <w:u w:val="none"/>
              </w:rPr>
              <w:t xml:space="preserve"> </w:t>
            </w:r>
            <w:r>
              <w:rPr>
                <w:rStyle w:val="Hyperlink"/>
                <w:color w:val="auto"/>
                <w:u w:val="none"/>
              </w:rPr>
              <w:t>(The University of Melbourne)</w:t>
            </w:r>
          </w:p>
          <w:p w:rsidR="00A34FC5" w:rsidRDefault="00A34FC5" w:rsidP="00A34FC5">
            <w:pPr>
              <w:rPr>
                <w:rStyle w:val="Hyperlink"/>
                <w:color w:val="auto"/>
                <w:u w:val="none"/>
              </w:rPr>
            </w:pPr>
          </w:p>
          <w:p w:rsidR="00A34FC5" w:rsidRPr="004B6A68" w:rsidRDefault="00A34FC5" w:rsidP="00A34FC5">
            <w:pPr>
              <w:rPr>
                <w:rStyle w:val="Hyperlink"/>
                <w:color w:val="auto"/>
                <w:u w:val="none"/>
              </w:rPr>
            </w:pPr>
            <w:hyperlink r:id="rId25" w:history="1">
              <w:r w:rsidRPr="00365BAB">
                <w:rPr>
                  <w:rStyle w:val="Hyperlink"/>
                </w:rPr>
                <w:t>Seven Ways to Give Better Feedback to Your Students</w:t>
              </w:r>
            </w:hyperlink>
            <w:r>
              <w:rPr>
                <w:rStyle w:val="Hyperlink"/>
                <w:color w:val="auto"/>
                <w:u w:val="none"/>
              </w:rPr>
              <w:t xml:space="preserve"> (The Guardian)</w:t>
            </w:r>
          </w:p>
        </w:tc>
        <w:tc>
          <w:tcPr>
            <w:tcW w:w="1494" w:type="dxa"/>
          </w:tcPr>
          <w:p w:rsidR="00A34FC5" w:rsidRPr="00A97307" w:rsidRDefault="00A34FC5" w:rsidP="00A34FC5">
            <w:pPr>
              <w:rPr>
                <w:rFonts w:ascii="Times New Roman" w:hAnsi="Times New Roman"/>
                <w:szCs w:val="22"/>
              </w:rPr>
            </w:pPr>
          </w:p>
        </w:tc>
      </w:tr>
      <w:tr w:rsidR="00A34FC5" w:rsidRPr="00A97307" w:rsidTr="005F4C6C">
        <w:trPr>
          <w:trHeight w:val="800"/>
          <w:jc w:val="center"/>
        </w:trPr>
        <w:tc>
          <w:tcPr>
            <w:tcW w:w="4010" w:type="dxa"/>
          </w:tcPr>
          <w:p w:rsidR="00A34FC5" w:rsidRPr="00A97307" w:rsidRDefault="00A34FC5" w:rsidP="00F21E15">
            <w:pPr>
              <w:pStyle w:val="ListParagraph"/>
              <w:numPr>
                <w:ilvl w:val="0"/>
                <w:numId w:val="4"/>
              </w:numPr>
              <w:ind w:left="427" w:hanging="427"/>
              <w:contextualSpacing/>
              <w:rPr>
                <w:rFonts w:ascii="Times New Roman" w:hAnsi="Times New Roman"/>
                <w:szCs w:val="22"/>
              </w:rPr>
            </w:pPr>
            <w:r>
              <w:rPr>
                <w:rFonts w:ascii="Times New Roman" w:hAnsi="Times New Roman"/>
                <w:szCs w:val="22"/>
              </w:rPr>
              <w:t>Provide s</w:t>
            </w:r>
            <w:r w:rsidRPr="00A97307">
              <w:rPr>
                <w:rFonts w:ascii="Times New Roman" w:hAnsi="Times New Roman"/>
                <w:szCs w:val="22"/>
              </w:rPr>
              <w:t xml:space="preserve">tudent tools (rubrics, checklists, </w:t>
            </w:r>
            <w:r>
              <w:rPr>
                <w:rFonts w:ascii="Times New Roman" w:hAnsi="Times New Roman"/>
                <w:szCs w:val="22"/>
              </w:rPr>
              <w:t>note-taking s</w:t>
            </w:r>
            <w:r w:rsidR="00F21E15">
              <w:rPr>
                <w:rFonts w:ascii="Times New Roman" w:hAnsi="Times New Roman"/>
                <w:szCs w:val="22"/>
              </w:rPr>
              <w:t>trategies</w:t>
            </w:r>
            <w:r>
              <w:rPr>
                <w:rFonts w:ascii="Times New Roman" w:hAnsi="Times New Roman"/>
                <w:szCs w:val="22"/>
              </w:rPr>
              <w:t xml:space="preserve">, models, </w:t>
            </w:r>
            <w:r w:rsidRPr="00A97307">
              <w:rPr>
                <w:rFonts w:ascii="Times New Roman" w:hAnsi="Times New Roman"/>
                <w:szCs w:val="22"/>
              </w:rPr>
              <w:t>etc.)</w:t>
            </w:r>
            <w:r>
              <w:rPr>
                <w:rFonts w:ascii="Times New Roman" w:hAnsi="Times New Roman"/>
                <w:szCs w:val="22"/>
              </w:rPr>
              <w:t xml:space="preserve"> as necessary to accomplish defined action steps</w:t>
            </w:r>
          </w:p>
        </w:tc>
        <w:tc>
          <w:tcPr>
            <w:tcW w:w="1401" w:type="dxa"/>
          </w:tcPr>
          <w:p w:rsidR="00A34FC5" w:rsidRPr="00A97307" w:rsidRDefault="00A34FC5" w:rsidP="00A34FC5">
            <w:pPr>
              <w:rPr>
                <w:rFonts w:ascii="Times New Roman" w:hAnsi="Times New Roman"/>
                <w:szCs w:val="22"/>
              </w:rPr>
            </w:pPr>
            <w:r>
              <w:rPr>
                <w:rFonts w:ascii="Times New Roman" w:hAnsi="Times New Roman"/>
                <w:szCs w:val="22"/>
              </w:rPr>
              <w:t>Team Lead</w:t>
            </w:r>
          </w:p>
        </w:tc>
        <w:tc>
          <w:tcPr>
            <w:tcW w:w="3175" w:type="dxa"/>
          </w:tcPr>
          <w:p w:rsidR="00A34FC5" w:rsidRPr="001D3A95" w:rsidRDefault="001D3A95" w:rsidP="00A34FC5">
            <w:pPr>
              <w:rPr>
                <w:rStyle w:val="Hyperlink"/>
                <w:color w:val="auto"/>
                <w:u w:val="none"/>
              </w:rPr>
            </w:pPr>
            <w:hyperlink r:id="rId26" w:history="1">
              <w:r w:rsidRPr="001D3A95">
                <w:rPr>
                  <w:rStyle w:val="Hyperlink"/>
                </w:rPr>
                <w:t>What is a Scoring Rubric</w:t>
              </w:r>
            </w:hyperlink>
            <w:r w:rsidRPr="001D3A95">
              <w:rPr>
                <w:rStyle w:val="Hyperlink"/>
                <w:u w:val="none"/>
              </w:rPr>
              <w:t xml:space="preserve"> </w:t>
            </w:r>
            <w:r>
              <w:rPr>
                <w:rStyle w:val="Hyperlink"/>
                <w:color w:val="auto"/>
                <w:u w:val="none"/>
              </w:rPr>
              <w:t>(InformED)</w:t>
            </w:r>
          </w:p>
        </w:tc>
        <w:tc>
          <w:tcPr>
            <w:tcW w:w="1494" w:type="dxa"/>
          </w:tcPr>
          <w:p w:rsidR="00A34FC5" w:rsidRPr="00A97307" w:rsidRDefault="00A34FC5" w:rsidP="00A34FC5">
            <w:pPr>
              <w:rPr>
                <w:rFonts w:ascii="Times New Roman" w:hAnsi="Times New Roman"/>
                <w:szCs w:val="22"/>
              </w:rPr>
            </w:pPr>
          </w:p>
        </w:tc>
      </w:tr>
      <w:tr w:rsidR="00A34FC5" w:rsidRPr="00A97307" w:rsidTr="004B6A68">
        <w:trPr>
          <w:trHeight w:val="593"/>
          <w:jc w:val="center"/>
        </w:trPr>
        <w:tc>
          <w:tcPr>
            <w:tcW w:w="4010" w:type="dxa"/>
          </w:tcPr>
          <w:p w:rsidR="00A34FC5" w:rsidRPr="0033209D" w:rsidRDefault="00A34FC5" w:rsidP="0078101B">
            <w:pPr>
              <w:pStyle w:val="ListParagraph"/>
              <w:numPr>
                <w:ilvl w:val="0"/>
                <w:numId w:val="4"/>
              </w:numPr>
              <w:ind w:left="427" w:hanging="427"/>
              <w:contextualSpacing/>
              <w:rPr>
                <w:rFonts w:ascii="Times New Roman" w:hAnsi="Times New Roman"/>
                <w:szCs w:val="22"/>
              </w:rPr>
            </w:pPr>
            <w:r w:rsidRPr="0033209D">
              <w:rPr>
                <w:rFonts w:ascii="Times New Roman" w:hAnsi="Times New Roman"/>
                <w:szCs w:val="22"/>
              </w:rPr>
              <w:t xml:space="preserve">Review </w:t>
            </w:r>
            <w:r w:rsidR="0078101B">
              <w:rPr>
                <w:rFonts w:ascii="Times New Roman" w:hAnsi="Times New Roman"/>
                <w:szCs w:val="22"/>
              </w:rPr>
              <w:t xml:space="preserve">and reflect on </w:t>
            </w:r>
            <w:r w:rsidRPr="0033209D">
              <w:rPr>
                <w:rFonts w:ascii="Times New Roman" w:hAnsi="Times New Roman"/>
                <w:szCs w:val="22"/>
              </w:rPr>
              <w:t xml:space="preserve">individual teacher and collective team </w:t>
            </w:r>
            <w:r>
              <w:rPr>
                <w:rFonts w:ascii="Times New Roman" w:hAnsi="Times New Roman"/>
                <w:szCs w:val="22"/>
              </w:rPr>
              <w:t xml:space="preserve">student </w:t>
            </w:r>
            <w:r w:rsidRPr="0033209D">
              <w:rPr>
                <w:rFonts w:ascii="Times New Roman" w:hAnsi="Times New Roman"/>
                <w:szCs w:val="22"/>
              </w:rPr>
              <w:t xml:space="preserve">feedback </w:t>
            </w:r>
            <w:r>
              <w:rPr>
                <w:rFonts w:ascii="Times New Roman" w:hAnsi="Times New Roman"/>
                <w:szCs w:val="22"/>
              </w:rPr>
              <w:t xml:space="preserve">documentation to identify student needs </w:t>
            </w:r>
            <w:r w:rsidR="0078101B">
              <w:rPr>
                <w:rFonts w:ascii="Times New Roman" w:hAnsi="Times New Roman"/>
                <w:szCs w:val="22"/>
              </w:rPr>
              <w:t>and</w:t>
            </w:r>
            <w:r>
              <w:rPr>
                <w:rFonts w:ascii="Times New Roman" w:hAnsi="Times New Roman"/>
                <w:szCs w:val="22"/>
              </w:rPr>
              <w:t xml:space="preserve"> inform instructional planning</w:t>
            </w:r>
          </w:p>
        </w:tc>
        <w:tc>
          <w:tcPr>
            <w:tcW w:w="1401" w:type="dxa"/>
          </w:tcPr>
          <w:p w:rsidR="00A34FC5" w:rsidRDefault="00A34FC5" w:rsidP="00A34FC5">
            <w:pPr>
              <w:rPr>
                <w:szCs w:val="22"/>
              </w:rPr>
            </w:pPr>
            <w:r>
              <w:rPr>
                <w:rFonts w:ascii="Times New Roman" w:hAnsi="Times New Roman"/>
                <w:szCs w:val="22"/>
              </w:rPr>
              <w:t>Team Lead</w:t>
            </w:r>
          </w:p>
        </w:tc>
        <w:tc>
          <w:tcPr>
            <w:tcW w:w="3175" w:type="dxa"/>
          </w:tcPr>
          <w:p w:rsidR="00A34FC5" w:rsidRPr="00A97307" w:rsidRDefault="00A34FC5" w:rsidP="00A34FC5">
            <w:pPr>
              <w:rPr>
                <w:rStyle w:val="Hyperlink"/>
              </w:rPr>
            </w:pPr>
          </w:p>
        </w:tc>
        <w:tc>
          <w:tcPr>
            <w:tcW w:w="1494" w:type="dxa"/>
          </w:tcPr>
          <w:p w:rsidR="00A34FC5" w:rsidRPr="00A97307" w:rsidRDefault="00A34FC5" w:rsidP="00A34FC5">
            <w:pPr>
              <w:rPr>
                <w:szCs w:val="22"/>
              </w:rPr>
            </w:pPr>
          </w:p>
        </w:tc>
      </w:tr>
      <w:tr w:rsidR="00A34FC5" w:rsidRPr="00A97307" w:rsidTr="005F4C6C">
        <w:trPr>
          <w:trHeight w:val="800"/>
          <w:jc w:val="center"/>
        </w:trPr>
        <w:tc>
          <w:tcPr>
            <w:tcW w:w="4010" w:type="dxa"/>
          </w:tcPr>
          <w:p w:rsidR="00A34FC5" w:rsidRPr="00A97307" w:rsidRDefault="00A34FC5" w:rsidP="00A34FC5">
            <w:pPr>
              <w:pStyle w:val="ListParagraph"/>
              <w:numPr>
                <w:ilvl w:val="0"/>
                <w:numId w:val="4"/>
              </w:numPr>
              <w:rPr>
                <w:rFonts w:ascii="Times New Roman" w:hAnsi="Times New Roman"/>
                <w:szCs w:val="22"/>
              </w:rPr>
            </w:pPr>
            <w:r w:rsidRPr="00A97307">
              <w:rPr>
                <w:rFonts w:ascii="Times New Roman" w:hAnsi="Times New Roman"/>
                <w:szCs w:val="22"/>
              </w:rPr>
              <w:t>Use accountability documents to capture the pro</w:t>
            </w:r>
            <w:r>
              <w:rPr>
                <w:rFonts w:ascii="Times New Roman" w:hAnsi="Times New Roman"/>
                <w:szCs w:val="22"/>
              </w:rPr>
              <w:t>gress</w:t>
            </w:r>
            <w:r w:rsidRPr="00A97307">
              <w:rPr>
                <w:rFonts w:ascii="Times New Roman" w:hAnsi="Times New Roman"/>
                <w:szCs w:val="22"/>
              </w:rPr>
              <w:t xml:space="preserve"> </w:t>
            </w:r>
            <w:r>
              <w:rPr>
                <w:rFonts w:ascii="Times New Roman" w:hAnsi="Times New Roman"/>
                <w:szCs w:val="22"/>
              </w:rPr>
              <w:t xml:space="preserve">for individual students </w:t>
            </w:r>
            <w:r w:rsidRPr="00A97307">
              <w:rPr>
                <w:rFonts w:ascii="Times New Roman" w:hAnsi="Times New Roman"/>
                <w:szCs w:val="22"/>
              </w:rPr>
              <w:t>(</w:t>
            </w:r>
            <w:r>
              <w:rPr>
                <w:rFonts w:ascii="Times New Roman" w:hAnsi="Times New Roman"/>
                <w:szCs w:val="22"/>
              </w:rPr>
              <w:t>class notebook, lesson templates</w:t>
            </w:r>
            <w:r w:rsidRPr="00A97307">
              <w:rPr>
                <w:rFonts w:ascii="Times New Roman" w:hAnsi="Times New Roman"/>
                <w:szCs w:val="22"/>
              </w:rPr>
              <w:t xml:space="preserve">, monitoring forms)  </w:t>
            </w:r>
          </w:p>
        </w:tc>
        <w:tc>
          <w:tcPr>
            <w:tcW w:w="1401" w:type="dxa"/>
          </w:tcPr>
          <w:p w:rsidR="00A34FC5" w:rsidRPr="00A97307" w:rsidRDefault="00A34FC5" w:rsidP="00A34FC5">
            <w:pPr>
              <w:rPr>
                <w:rFonts w:ascii="Times New Roman" w:hAnsi="Times New Roman"/>
                <w:szCs w:val="22"/>
              </w:rPr>
            </w:pPr>
            <w:r>
              <w:rPr>
                <w:rFonts w:ascii="Times New Roman" w:hAnsi="Times New Roman"/>
                <w:szCs w:val="22"/>
              </w:rPr>
              <w:t>Team Lead</w:t>
            </w:r>
          </w:p>
        </w:tc>
        <w:tc>
          <w:tcPr>
            <w:tcW w:w="3175" w:type="dxa"/>
          </w:tcPr>
          <w:p w:rsidR="00A34FC5" w:rsidRPr="00A97307" w:rsidRDefault="00A34FC5" w:rsidP="00A34FC5">
            <w:pPr>
              <w:rPr>
                <w:rStyle w:val="Hyperlink"/>
              </w:rPr>
            </w:pPr>
          </w:p>
        </w:tc>
        <w:tc>
          <w:tcPr>
            <w:tcW w:w="1494" w:type="dxa"/>
          </w:tcPr>
          <w:p w:rsidR="00A34FC5" w:rsidRPr="00A97307" w:rsidRDefault="00A34FC5" w:rsidP="00A34FC5">
            <w:pPr>
              <w:rPr>
                <w:rFonts w:ascii="Times New Roman" w:hAnsi="Times New Roman"/>
                <w:szCs w:val="22"/>
              </w:rPr>
            </w:pPr>
          </w:p>
        </w:tc>
      </w:tr>
      <w:tr w:rsidR="00A34FC5" w:rsidRPr="00A97307" w:rsidTr="005F4C6C">
        <w:trPr>
          <w:trHeight w:val="800"/>
          <w:jc w:val="center"/>
        </w:trPr>
        <w:tc>
          <w:tcPr>
            <w:tcW w:w="4010" w:type="dxa"/>
          </w:tcPr>
          <w:p w:rsidR="00A34FC5" w:rsidRPr="00A97307" w:rsidRDefault="00A34FC5" w:rsidP="00A34FC5">
            <w:pPr>
              <w:pStyle w:val="ListParagraph"/>
              <w:numPr>
                <w:ilvl w:val="0"/>
                <w:numId w:val="4"/>
              </w:numPr>
              <w:rPr>
                <w:rFonts w:ascii="Times New Roman" w:hAnsi="Times New Roman"/>
                <w:szCs w:val="22"/>
              </w:rPr>
            </w:pPr>
            <w:r w:rsidRPr="00A97307">
              <w:rPr>
                <w:rFonts w:ascii="Times New Roman" w:hAnsi="Times New Roman"/>
                <w:szCs w:val="22"/>
              </w:rPr>
              <w:t xml:space="preserve">Communicate feedback information </w:t>
            </w:r>
            <w:r>
              <w:rPr>
                <w:rFonts w:ascii="Times New Roman" w:hAnsi="Times New Roman"/>
                <w:szCs w:val="22"/>
              </w:rPr>
              <w:t xml:space="preserve">and data </w:t>
            </w:r>
            <w:r w:rsidRPr="00A97307">
              <w:rPr>
                <w:rFonts w:ascii="Times New Roman" w:hAnsi="Times New Roman"/>
                <w:szCs w:val="22"/>
              </w:rPr>
              <w:t xml:space="preserve">to </w:t>
            </w:r>
            <w:r>
              <w:rPr>
                <w:rFonts w:ascii="Times New Roman" w:hAnsi="Times New Roman"/>
                <w:szCs w:val="22"/>
              </w:rPr>
              <w:t>pertinent</w:t>
            </w:r>
            <w:r w:rsidRPr="00A97307">
              <w:rPr>
                <w:rFonts w:ascii="Times New Roman" w:hAnsi="Times New Roman"/>
                <w:szCs w:val="22"/>
              </w:rPr>
              <w:t xml:space="preserve"> stakeholders (students, parents, pl</w:t>
            </w:r>
            <w:r>
              <w:rPr>
                <w:rFonts w:ascii="Times New Roman" w:hAnsi="Times New Roman"/>
                <w:szCs w:val="22"/>
              </w:rPr>
              <w:t>anning team</w:t>
            </w:r>
            <w:r w:rsidRPr="00A97307">
              <w:rPr>
                <w:rFonts w:ascii="Times New Roman" w:hAnsi="Times New Roman"/>
                <w:szCs w:val="22"/>
              </w:rPr>
              <w:t>)</w:t>
            </w:r>
          </w:p>
        </w:tc>
        <w:tc>
          <w:tcPr>
            <w:tcW w:w="1401" w:type="dxa"/>
          </w:tcPr>
          <w:p w:rsidR="00A34FC5" w:rsidRPr="00A97307" w:rsidRDefault="00A34FC5" w:rsidP="00A34FC5">
            <w:pPr>
              <w:rPr>
                <w:rFonts w:ascii="Times New Roman" w:hAnsi="Times New Roman"/>
                <w:szCs w:val="22"/>
              </w:rPr>
            </w:pPr>
            <w:r>
              <w:rPr>
                <w:rFonts w:ascii="Times New Roman" w:hAnsi="Times New Roman"/>
                <w:szCs w:val="22"/>
              </w:rPr>
              <w:t>Team Lead</w:t>
            </w:r>
          </w:p>
        </w:tc>
        <w:tc>
          <w:tcPr>
            <w:tcW w:w="3175" w:type="dxa"/>
          </w:tcPr>
          <w:p w:rsidR="00A34FC5" w:rsidRPr="00A97307" w:rsidRDefault="00A34FC5" w:rsidP="00A34FC5">
            <w:pPr>
              <w:rPr>
                <w:rStyle w:val="Hyperlink"/>
              </w:rPr>
            </w:pPr>
          </w:p>
        </w:tc>
        <w:tc>
          <w:tcPr>
            <w:tcW w:w="1494" w:type="dxa"/>
          </w:tcPr>
          <w:p w:rsidR="00A34FC5" w:rsidRPr="00A97307" w:rsidRDefault="00A34FC5" w:rsidP="00A34FC5">
            <w:pPr>
              <w:rPr>
                <w:rFonts w:ascii="Times New Roman" w:hAnsi="Times New Roman"/>
                <w:szCs w:val="22"/>
              </w:rPr>
            </w:pPr>
          </w:p>
        </w:tc>
      </w:tr>
    </w:tbl>
    <w:p w:rsidR="00AF400E" w:rsidRPr="00740A50" w:rsidRDefault="00AF400E" w:rsidP="005559C4">
      <w:pPr>
        <w:rPr>
          <w:szCs w:val="22"/>
        </w:rPr>
      </w:pPr>
    </w:p>
    <w:p w:rsidR="00AF400E" w:rsidRPr="00740A50" w:rsidRDefault="00AF400E" w:rsidP="00AF400E">
      <w:pPr>
        <w:spacing w:line="276" w:lineRule="auto"/>
        <w:rPr>
          <w:b/>
          <w:szCs w:val="22"/>
        </w:rPr>
      </w:pPr>
      <w:r w:rsidRPr="00740A50">
        <w:rPr>
          <w:b/>
          <w:szCs w:val="22"/>
        </w:rPr>
        <w:t xml:space="preserve">What </w:t>
      </w:r>
      <w:r w:rsidR="00442CDB" w:rsidRPr="00740A50">
        <w:rPr>
          <w:b/>
          <w:szCs w:val="22"/>
        </w:rPr>
        <w:t>information or resources</w:t>
      </w:r>
      <w:r w:rsidRPr="00740A50">
        <w:rPr>
          <w:b/>
          <w:szCs w:val="22"/>
        </w:rPr>
        <w:t xml:space="preserve"> </w:t>
      </w:r>
      <w:r w:rsidR="00442CDB" w:rsidRPr="00740A50">
        <w:rPr>
          <w:b/>
          <w:szCs w:val="22"/>
        </w:rPr>
        <w:t xml:space="preserve">are </w:t>
      </w:r>
      <w:r w:rsidRPr="00740A50">
        <w:rPr>
          <w:b/>
          <w:szCs w:val="22"/>
        </w:rPr>
        <w:t>needed to complete the process (including funding if applicable)?</w:t>
      </w:r>
    </w:p>
    <w:p w:rsidR="005F4C6C" w:rsidRDefault="005F4C6C" w:rsidP="005F4C6C">
      <w:pPr>
        <w:pStyle w:val="ListParagraph"/>
        <w:numPr>
          <w:ilvl w:val="0"/>
          <w:numId w:val="3"/>
        </w:numPr>
        <w:spacing w:line="276" w:lineRule="auto"/>
        <w:contextualSpacing/>
        <w:rPr>
          <w:szCs w:val="22"/>
        </w:rPr>
      </w:pPr>
      <w:r>
        <w:rPr>
          <w:szCs w:val="22"/>
        </w:rPr>
        <w:t xml:space="preserve">Student feedback protocols and </w:t>
      </w:r>
      <w:r w:rsidR="00BD29EC">
        <w:rPr>
          <w:szCs w:val="22"/>
        </w:rPr>
        <w:t>record</w:t>
      </w:r>
      <w:r w:rsidR="00E83B8B">
        <w:rPr>
          <w:szCs w:val="22"/>
        </w:rPr>
        <w:t xml:space="preserve">keeping </w:t>
      </w:r>
      <w:r>
        <w:rPr>
          <w:szCs w:val="22"/>
        </w:rPr>
        <w:t>tools</w:t>
      </w:r>
    </w:p>
    <w:p w:rsidR="00BD29EC" w:rsidRPr="00ED7E94" w:rsidRDefault="00BD29EC" w:rsidP="005F4C6C">
      <w:pPr>
        <w:pStyle w:val="ListParagraph"/>
        <w:numPr>
          <w:ilvl w:val="0"/>
          <w:numId w:val="3"/>
        </w:numPr>
        <w:spacing w:line="276" w:lineRule="auto"/>
        <w:contextualSpacing/>
        <w:rPr>
          <w:szCs w:val="22"/>
        </w:rPr>
      </w:pPr>
      <w:r>
        <w:rPr>
          <w:szCs w:val="22"/>
        </w:rPr>
        <w:t>Student feedback prompts</w:t>
      </w:r>
    </w:p>
    <w:p w:rsidR="005F4C6C" w:rsidRPr="00CB33D1" w:rsidRDefault="005F4C6C" w:rsidP="005F4C6C">
      <w:pPr>
        <w:pStyle w:val="ListParagraph"/>
        <w:numPr>
          <w:ilvl w:val="0"/>
          <w:numId w:val="3"/>
        </w:numPr>
        <w:spacing w:line="276" w:lineRule="auto"/>
        <w:rPr>
          <w:szCs w:val="22"/>
        </w:rPr>
      </w:pPr>
      <w:r>
        <w:rPr>
          <w:szCs w:val="22"/>
        </w:rPr>
        <w:t>Lesson specific tools and resources</w:t>
      </w:r>
    </w:p>
    <w:p w:rsidR="00AF400E" w:rsidRPr="00740A50" w:rsidRDefault="00E870C3" w:rsidP="00AF400E">
      <w:pPr>
        <w:pStyle w:val="ListParagraph"/>
        <w:numPr>
          <w:ilvl w:val="0"/>
          <w:numId w:val="3"/>
        </w:numPr>
        <w:spacing w:line="276" w:lineRule="auto"/>
        <w:contextualSpacing/>
        <w:rPr>
          <w:szCs w:val="22"/>
        </w:rPr>
      </w:pPr>
      <w:r>
        <w:rPr>
          <w:szCs w:val="22"/>
        </w:rPr>
        <w:t>Content standards, deconstructed with concepts, skills, and success criteria identified</w:t>
      </w:r>
    </w:p>
    <w:p w:rsidR="00BD29EC" w:rsidRDefault="00E83B8B" w:rsidP="00AF400E">
      <w:pPr>
        <w:pStyle w:val="ListParagraph"/>
        <w:numPr>
          <w:ilvl w:val="0"/>
          <w:numId w:val="3"/>
        </w:numPr>
        <w:spacing w:line="276" w:lineRule="auto"/>
        <w:contextualSpacing/>
        <w:rPr>
          <w:szCs w:val="22"/>
        </w:rPr>
      </w:pPr>
      <w:r>
        <w:rPr>
          <w:szCs w:val="22"/>
        </w:rPr>
        <w:t>Student work sa</w:t>
      </w:r>
      <w:r w:rsidR="00BD29EC">
        <w:rPr>
          <w:szCs w:val="22"/>
        </w:rPr>
        <w:t>mples</w:t>
      </w:r>
    </w:p>
    <w:p w:rsidR="00AF400E" w:rsidRPr="00740A50" w:rsidRDefault="00BD29EC" w:rsidP="00AF400E">
      <w:pPr>
        <w:pStyle w:val="ListParagraph"/>
        <w:numPr>
          <w:ilvl w:val="0"/>
          <w:numId w:val="3"/>
        </w:numPr>
        <w:spacing w:line="276" w:lineRule="auto"/>
        <w:contextualSpacing/>
        <w:rPr>
          <w:szCs w:val="22"/>
        </w:rPr>
      </w:pPr>
      <w:r>
        <w:rPr>
          <w:szCs w:val="22"/>
        </w:rPr>
        <w:t>Student work analysis protocol</w:t>
      </w:r>
      <w:r w:rsidR="00AF400E" w:rsidRPr="00740A50">
        <w:rPr>
          <w:szCs w:val="22"/>
        </w:rPr>
        <w:t xml:space="preserve"> </w:t>
      </w:r>
    </w:p>
    <w:p w:rsidR="002C5FC5" w:rsidRDefault="00E83B8B" w:rsidP="00AF400E">
      <w:pPr>
        <w:pStyle w:val="ListParagraph"/>
        <w:numPr>
          <w:ilvl w:val="0"/>
          <w:numId w:val="3"/>
        </w:numPr>
        <w:spacing w:line="276" w:lineRule="auto"/>
        <w:contextualSpacing/>
        <w:rPr>
          <w:szCs w:val="22"/>
        </w:rPr>
      </w:pPr>
      <w:r>
        <w:rPr>
          <w:szCs w:val="22"/>
        </w:rPr>
        <w:t xml:space="preserve">Student work exemplars </w:t>
      </w:r>
    </w:p>
    <w:p w:rsidR="00BD29EC" w:rsidRPr="00BD29EC" w:rsidRDefault="00BD29EC" w:rsidP="00BD29EC">
      <w:pPr>
        <w:pStyle w:val="ListParagraph"/>
        <w:numPr>
          <w:ilvl w:val="0"/>
          <w:numId w:val="3"/>
        </w:numPr>
        <w:spacing w:line="276" w:lineRule="auto"/>
        <w:contextualSpacing/>
        <w:rPr>
          <w:szCs w:val="22"/>
        </w:rPr>
      </w:pPr>
      <w:r>
        <w:rPr>
          <w:szCs w:val="22"/>
        </w:rPr>
        <w:t>Accountability documents: unit plan, lesson plan, assessment(s) (see Planning for Quality Instruction structure, Organize Operational Foundation process)</w:t>
      </w:r>
    </w:p>
    <w:p w:rsidR="00AF400E" w:rsidRPr="00740A50" w:rsidRDefault="00AF400E" w:rsidP="005559C4">
      <w:pPr>
        <w:rPr>
          <w:szCs w:val="22"/>
        </w:rPr>
      </w:pPr>
    </w:p>
    <w:p w:rsidR="00AF400E" w:rsidRPr="00740A50" w:rsidRDefault="00AF400E" w:rsidP="00AF400E">
      <w:pPr>
        <w:spacing w:line="276" w:lineRule="auto"/>
        <w:rPr>
          <w:szCs w:val="22"/>
        </w:rPr>
      </w:pPr>
      <w:r w:rsidRPr="00740A50">
        <w:rPr>
          <w:b/>
          <w:szCs w:val="22"/>
        </w:rPr>
        <w:t xml:space="preserve">How do you know when the process is implemented? </w:t>
      </w:r>
      <w:r w:rsidR="005F4C6C">
        <w:rPr>
          <w:szCs w:val="22"/>
        </w:rPr>
        <w:t>When students are able to articulate</w:t>
      </w:r>
      <w:r w:rsidR="00BA662F">
        <w:rPr>
          <w:szCs w:val="22"/>
        </w:rPr>
        <w:t xml:space="preserve"> their level of content mastery</w:t>
      </w:r>
      <w:r w:rsidR="005F4C6C">
        <w:rPr>
          <w:szCs w:val="22"/>
        </w:rPr>
        <w:t xml:space="preserve"> and the next steps necessary to continue and sustain their achievement</w:t>
      </w:r>
      <w:r w:rsidRPr="00740A50">
        <w:rPr>
          <w:szCs w:val="22"/>
        </w:rPr>
        <w:t xml:space="preserve">   </w:t>
      </w:r>
    </w:p>
    <w:p w:rsidR="005559C4" w:rsidRDefault="005559C4" w:rsidP="00AF400E">
      <w:pPr>
        <w:spacing w:line="276" w:lineRule="auto"/>
        <w:rPr>
          <w:b/>
          <w:szCs w:val="22"/>
        </w:rPr>
      </w:pPr>
    </w:p>
    <w:p w:rsidR="00AF400E" w:rsidRPr="00740A50" w:rsidRDefault="00AF400E" w:rsidP="00AF400E">
      <w:pPr>
        <w:spacing w:line="276" w:lineRule="auto"/>
        <w:rPr>
          <w:szCs w:val="22"/>
        </w:rPr>
      </w:pPr>
      <w:r w:rsidRPr="00740A50">
        <w:rPr>
          <w:b/>
          <w:szCs w:val="22"/>
        </w:rPr>
        <w:t>How long does the process typically take?</w:t>
      </w:r>
      <w:r w:rsidR="002C5FC5" w:rsidRPr="00740A50">
        <w:rPr>
          <w:szCs w:val="22"/>
        </w:rPr>
        <w:t xml:space="preserve"> </w:t>
      </w:r>
      <w:r w:rsidR="005F4C6C">
        <w:rPr>
          <w:szCs w:val="22"/>
        </w:rPr>
        <w:t>Ongoing, regularly and routinely</w:t>
      </w:r>
    </w:p>
    <w:p w:rsidR="005559C4" w:rsidRDefault="005559C4" w:rsidP="00AF400E">
      <w:pPr>
        <w:spacing w:line="276" w:lineRule="auto"/>
        <w:rPr>
          <w:b/>
          <w:szCs w:val="22"/>
        </w:rPr>
      </w:pPr>
    </w:p>
    <w:p w:rsidR="00AF400E" w:rsidRPr="00740A50" w:rsidRDefault="00AF400E" w:rsidP="00AF400E">
      <w:pPr>
        <w:spacing w:line="276" w:lineRule="auto"/>
        <w:rPr>
          <w:szCs w:val="22"/>
        </w:rPr>
      </w:pPr>
      <w:r w:rsidRPr="00740A50">
        <w:rPr>
          <w:b/>
          <w:szCs w:val="22"/>
        </w:rPr>
        <w:t xml:space="preserve">What is produced/made by the process? </w:t>
      </w:r>
      <w:r w:rsidR="00426E76" w:rsidRPr="00426E76">
        <w:rPr>
          <w:szCs w:val="22"/>
        </w:rPr>
        <w:t>S</w:t>
      </w:r>
      <w:r w:rsidR="005F4C6C">
        <w:rPr>
          <w:szCs w:val="22"/>
        </w:rPr>
        <w:t>tudent feedback</w:t>
      </w:r>
      <w:r w:rsidR="00426E76">
        <w:rPr>
          <w:szCs w:val="22"/>
        </w:rPr>
        <w:t xml:space="preserve"> documentation, student profiles, student qualitative data </w:t>
      </w:r>
    </w:p>
    <w:p w:rsidR="00AF400E" w:rsidRPr="00740A50" w:rsidRDefault="00AF400E" w:rsidP="005559C4">
      <w:pPr>
        <w:rPr>
          <w:b/>
          <w:szCs w:val="22"/>
        </w:rPr>
      </w:pPr>
    </w:p>
    <w:p w:rsidR="00AF400E" w:rsidRDefault="00AF400E" w:rsidP="00AF400E">
      <w:pPr>
        <w:spacing w:line="276" w:lineRule="auto"/>
        <w:rPr>
          <w:b/>
          <w:szCs w:val="22"/>
        </w:rPr>
      </w:pPr>
      <w:r w:rsidRPr="00740A50">
        <w:rPr>
          <w:b/>
          <w:szCs w:val="22"/>
        </w:rPr>
        <w:t xml:space="preserve">As you implement this process consider its impact and effect on the five Systems of Continuous Improvement. </w:t>
      </w:r>
      <w:r w:rsidR="00BE6EFF" w:rsidRPr="00740A50">
        <w:rPr>
          <w:b/>
          <w:szCs w:val="22"/>
        </w:rPr>
        <w:t xml:space="preserve">What </w:t>
      </w:r>
      <w:r w:rsidR="009C005E" w:rsidRPr="00740A50">
        <w:rPr>
          <w:b/>
          <w:szCs w:val="22"/>
        </w:rPr>
        <w:t>adjustments should be considered? What new processes will be needed?</w:t>
      </w:r>
    </w:p>
    <w:p w:rsidR="00C64B77" w:rsidRPr="00740A50" w:rsidRDefault="00C64B77" w:rsidP="00C64B77">
      <w:pPr>
        <w:rPr>
          <w:b/>
          <w:szCs w:val="22"/>
        </w:rPr>
      </w:pPr>
    </w:p>
    <w:tbl>
      <w:tblPr>
        <w:tblStyle w:val="TableGrid"/>
        <w:tblW w:w="10080" w:type="dxa"/>
        <w:jc w:val="center"/>
        <w:tblLook w:val="04A0" w:firstRow="1" w:lastRow="0" w:firstColumn="1" w:lastColumn="0" w:noHBand="0" w:noVBand="1"/>
      </w:tblPr>
      <w:tblGrid>
        <w:gridCol w:w="4315"/>
        <w:gridCol w:w="5765"/>
      </w:tblGrid>
      <w:tr w:rsidR="00AF400E" w:rsidRPr="00740A50" w:rsidTr="00343934">
        <w:trPr>
          <w:jc w:val="center"/>
        </w:trPr>
        <w:tc>
          <w:tcPr>
            <w:tcW w:w="4315" w:type="dxa"/>
          </w:tcPr>
          <w:p w:rsidR="00AF400E" w:rsidRPr="00740A50" w:rsidRDefault="00AF400E" w:rsidP="00A53777">
            <w:pPr>
              <w:spacing w:line="276" w:lineRule="auto"/>
              <w:rPr>
                <w:rFonts w:ascii="Times New Roman" w:hAnsi="Times New Roman"/>
                <w:szCs w:val="22"/>
              </w:rPr>
            </w:pPr>
            <w:r w:rsidRPr="00740A50">
              <w:rPr>
                <w:rFonts w:ascii="Times New Roman" w:hAnsi="Times New Roman"/>
                <w:szCs w:val="22"/>
              </w:rPr>
              <w:t>Coherent Instructional System:</w:t>
            </w:r>
          </w:p>
        </w:tc>
        <w:tc>
          <w:tcPr>
            <w:tcW w:w="5765" w:type="dxa"/>
          </w:tcPr>
          <w:p w:rsidR="00AF400E" w:rsidRPr="00740A50" w:rsidRDefault="00B43A96" w:rsidP="00B43A96">
            <w:pPr>
              <w:spacing w:line="276" w:lineRule="auto"/>
              <w:rPr>
                <w:rFonts w:ascii="Times New Roman" w:hAnsi="Times New Roman"/>
                <w:szCs w:val="22"/>
              </w:rPr>
            </w:pPr>
            <w:r>
              <w:rPr>
                <w:rFonts w:ascii="Times New Roman" w:hAnsi="Times New Roman"/>
                <w:szCs w:val="22"/>
              </w:rPr>
              <w:t xml:space="preserve">As you analyze student work and document student feedback, consider the implications for instructional planning and delivery, </w:t>
            </w:r>
            <w:r w:rsidR="001C7F36">
              <w:rPr>
                <w:rFonts w:ascii="Times New Roman" w:hAnsi="Times New Roman"/>
                <w:szCs w:val="22"/>
              </w:rPr>
              <w:t xml:space="preserve">student </w:t>
            </w:r>
            <w:r>
              <w:rPr>
                <w:rFonts w:ascii="Times New Roman" w:hAnsi="Times New Roman"/>
                <w:szCs w:val="22"/>
              </w:rPr>
              <w:t xml:space="preserve">intervention, and enrichment. </w:t>
            </w:r>
          </w:p>
        </w:tc>
      </w:tr>
      <w:tr w:rsidR="00AF400E" w:rsidRPr="00740A50" w:rsidTr="00A81181">
        <w:trPr>
          <w:trHeight w:val="908"/>
          <w:jc w:val="center"/>
        </w:trPr>
        <w:tc>
          <w:tcPr>
            <w:tcW w:w="4315" w:type="dxa"/>
          </w:tcPr>
          <w:p w:rsidR="00AF400E" w:rsidRPr="00740A50" w:rsidRDefault="00AF400E" w:rsidP="00A53777">
            <w:pPr>
              <w:spacing w:line="276" w:lineRule="auto"/>
              <w:rPr>
                <w:rFonts w:ascii="Times New Roman" w:hAnsi="Times New Roman"/>
                <w:szCs w:val="22"/>
              </w:rPr>
            </w:pPr>
            <w:r w:rsidRPr="00740A50">
              <w:rPr>
                <w:rFonts w:ascii="Times New Roman" w:hAnsi="Times New Roman"/>
                <w:szCs w:val="22"/>
              </w:rPr>
              <w:t>Effective Leadership System:</w:t>
            </w:r>
          </w:p>
        </w:tc>
        <w:tc>
          <w:tcPr>
            <w:tcW w:w="5765" w:type="dxa"/>
          </w:tcPr>
          <w:p w:rsidR="00AF400E" w:rsidRPr="00740A50" w:rsidRDefault="001C7F36" w:rsidP="00A53777">
            <w:pPr>
              <w:spacing w:line="276" w:lineRule="auto"/>
              <w:rPr>
                <w:rFonts w:ascii="Times New Roman" w:hAnsi="Times New Roman"/>
                <w:szCs w:val="22"/>
              </w:rPr>
            </w:pPr>
            <w:r>
              <w:rPr>
                <w:rFonts w:ascii="Times New Roman" w:hAnsi="Times New Roman"/>
                <w:szCs w:val="22"/>
              </w:rPr>
              <w:t xml:space="preserve">Consider how the leadership team can use collective student feedback data to </w:t>
            </w:r>
            <w:r w:rsidR="00A81181">
              <w:rPr>
                <w:rFonts w:ascii="Times New Roman" w:hAnsi="Times New Roman"/>
                <w:szCs w:val="22"/>
              </w:rPr>
              <w:t xml:space="preserve">monitor student progress and </w:t>
            </w:r>
            <w:r>
              <w:rPr>
                <w:rFonts w:ascii="Times New Roman" w:hAnsi="Times New Roman"/>
                <w:szCs w:val="22"/>
              </w:rPr>
              <w:t>drive improvement efforts.</w:t>
            </w:r>
          </w:p>
        </w:tc>
      </w:tr>
      <w:tr w:rsidR="00AF400E" w:rsidRPr="00740A50" w:rsidTr="00343934">
        <w:trPr>
          <w:jc w:val="center"/>
        </w:trPr>
        <w:tc>
          <w:tcPr>
            <w:tcW w:w="4315" w:type="dxa"/>
          </w:tcPr>
          <w:p w:rsidR="00AF400E" w:rsidRPr="00740A50" w:rsidRDefault="00AF400E" w:rsidP="00A53777">
            <w:pPr>
              <w:spacing w:line="276" w:lineRule="auto"/>
              <w:rPr>
                <w:rFonts w:ascii="Times New Roman" w:hAnsi="Times New Roman"/>
                <w:szCs w:val="22"/>
              </w:rPr>
            </w:pPr>
            <w:r w:rsidRPr="00740A50">
              <w:rPr>
                <w:rFonts w:ascii="Times New Roman" w:hAnsi="Times New Roman"/>
                <w:szCs w:val="22"/>
              </w:rPr>
              <w:t>Professional Capacity System:</w:t>
            </w:r>
          </w:p>
        </w:tc>
        <w:tc>
          <w:tcPr>
            <w:tcW w:w="5765" w:type="dxa"/>
          </w:tcPr>
          <w:p w:rsidR="00AF400E" w:rsidRPr="00740A50" w:rsidRDefault="00550FE0" w:rsidP="00A53777">
            <w:pPr>
              <w:spacing w:line="276" w:lineRule="auto"/>
              <w:rPr>
                <w:rFonts w:ascii="Times New Roman" w:hAnsi="Times New Roman"/>
                <w:szCs w:val="22"/>
              </w:rPr>
            </w:pPr>
            <w:r>
              <w:rPr>
                <w:rFonts w:ascii="Times New Roman" w:hAnsi="Times New Roman"/>
                <w:szCs w:val="22"/>
              </w:rPr>
              <w:t xml:space="preserve">Provide professional learning on </w:t>
            </w:r>
            <w:r w:rsidR="00A81181">
              <w:rPr>
                <w:rFonts w:ascii="Times New Roman" w:hAnsi="Times New Roman"/>
                <w:szCs w:val="22"/>
              </w:rPr>
              <w:t>how to provide and document effective</w:t>
            </w:r>
            <w:r>
              <w:rPr>
                <w:rFonts w:ascii="Times New Roman" w:hAnsi="Times New Roman"/>
                <w:szCs w:val="22"/>
              </w:rPr>
              <w:t xml:space="preserve"> student feedback.</w:t>
            </w:r>
            <w:r w:rsidR="00A81181">
              <w:rPr>
                <w:rFonts w:ascii="Times New Roman" w:hAnsi="Times New Roman"/>
                <w:szCs w:val="22"/>
              </w:rPr>
              <w:t xml:space="preserve"> Provide professional learning on how to assess student work and use results to drive instructional planning.</w:t>
            </w:r>
          </w:p>
        </w:tc>
      </w:tr>
      <w:tr w:rsidR="00AF400E" w:rsidRPr="00740A50" w:rsidTr="00343934">
        <w:trPr>
          <w:jc w:val="center"/>
        </w:trPr>
        <w:tc>
          <w:tcPr>
            <w:tcW w:w="4315" w:type="dxa"/>
          </w:tcPr>
          <w:p w:rsidR="00AF400E" w:rsidRPr="00740A50" w:rsidRDefault="00AF400E" w:rsidP="00A53777">
            <w:pPr>
              <w:spacing w:line="276" w:lineRule="auto"/>
              <w:rPr>
                <w:rFonts w:ascii="Times New Roman" w:hAnsi="Times New Roman"/>
                <w:szCs w:val="22"/>
              </w:rPr>
            </w:pPr>
            <w:r w:rsidRPr="00740A50">
              <w:rPr>
                <w:rFonts w:ascii="Times New Roman" w:hAnsi="Times New Roman"/>
                <w:szCs w:val="22"/>
              </w:rPr>
              <w:t>Supportive Learning Environment System:</w:t>
            </w:r>
          </w:p>
        </w:tc>
        <w:tc>
          <w:tcPr>
            <w:tcW w:w="5765" w:type="dxa"/>
          </w:tcPr>
          <w:p w:rsidR="00AF400E" w:rsidRPr="00740A50" w:rsidRDefault="00A81181" w:rsidP="00C43B63">
            <w:pPr>
              <w:spacing w:line="276" w:lineRule="auto"/>
              <w:rPr>
                <w:rFonts w:ascii="Times New Roman" w:hAnsi="Times New Roman"/>
                <w:szCs w:val="22"/>
              </w:rPr>
            </w:pPr>
            <w:r>
              <w:rPr>
                <w:rFonts w:ascii="Times New Roman" w:hAnsi="Times New Roman"/>
                <w:szCs w:val="22"/>
              </w:rPr>
              <w:t>Consider the use of student feedback documentation in the</w:t>
            </w:r>
            <w:r w:rsidR="00892544">
              <w:rPr>
                <w:rFonts w:ascii="Times New Roman" w:hAnsi="Times New Roman"/>
                <w:szCs w:val="22"/>
              </w:rPr>
              <w:t xml:space="preserve"> schoolwide tiered system of support</w:t>
            </w:r>
            <w:r>
              <w:rPr>
                <w:rFonts w:ascii="Times New Roman" w:hAnsi="Times New Roman"/>
                <w:szCs w:val="22"/>
              </w:rPr>
              <w:t xml:space="preserve"> process</w:t>
            </w:r>
            <w:r w:rsidR="00892544">
              <w:rPr>
                <w:rFonts w:ascii="Times New Roman" w:hAnsi="Times New Roman"/>
                <w:szCs w:val="22"/>
              </w:rPr>
              <w:t>. Embed student feedback documentat</w:t>
            </w:r>
            <w:r w:rsidR="00C43B63">
              <w:rPr>
                <w:rFonts w:ascii="Times New Roman" w:hAnsi="Times New Roman"/>
                <w:szCs w:val="22"/>
              </w:rPr>
              <w:t>ion in student-led conferences to assist students in communicating</w:t>
            </w:r>
            <w:r w:rsidR="00892544">
              <w:rPr>
                <w:rFonts w:ascii="Times New Roman" w:hAnsi="Times New Roman"/>
                <w:szCs w:val="22"/>
              </w:rPr>
              <w:t xml:space="preserve"> their progress</w:t>
            </w:r>
            <w:r w:rsidR="00C43B63">
              <w:rPr>
                <w:rFonts w:ascii="Times New Roman" w:hAnsi="Times New Roman"/>
                <w:szCs w:val="22"/>
              </w:rPr>
              <w:t>.</w:t>
            </w:r>
          </w:p>
        </w:tc>
      </w:tr>
      <w:tr w:rsidR="00AF400E" w:rsidRPr="00740A50" w:rsidTr="00343934">
        <w:trPr>
          <w:jc w:val="center"/>
        </w:trPr>
        <w:tc>
          <w:tcPr>
            <w:tcW w:w="4315" w:type="dxa"/>
          </w:tcPr>
          <w:p w:rsidR="00AF400E" w:rsidRPr="00740A50" w:rsidRDefault="008246AD" w:rsidP="00A53777">
            <w:pPr>
              <w:spacing w:line="276" w:lineRule="auto"/>
              <w:rPr>
                <w:rFonts w:ascii="Times New Roman" w:hAnsi="Times New Roman"/>
                <w:szCs w:val="22"/>
              </w:rPr>
            </w:pPr>
            <w:r w:rsidRPr="00740A50">
              <w:rPr>
                <w:rFonts w:ascii="Times New Roman" w:hAnsi="Times New Roman"/>
                <w:szCs w:val="22"/>
              </w:rPr>
              <w:t>Family and</w:t>
            </w:r>
            <w:r w:rsidR="00AF400E" w:rsidRPr="00740A50">
              <w:rPr>
                <w:rFonts w:ascii="Times New Roman" w:hAnsi="Times New Roman"/>
                <w:szCs w:val="22"/>
              </w:rPr>
              <w:t xml:space="preserve"> Community Engagement System:</w:t>
            </w:r>
          </w:p>
        </w:tc>
        <w:tc>
          <w:tcPr>
            <w:tcW w:w="5765" w:type="dxa"/>
          </w:tcPr>
          <w:p w:rsidR="00AF400E" w:rsidRPr="00740A50" w:rsidRDefault="00C43B63" w:rsidP="00D070BD">
            <w:pPr>
              <w:spacing w:line="276" w:lineRule="auto"/>
              <w:rPr>
                <w:rFonts w:ascii="Times New Roman" w:hAnsi="Times New Roman"/>
                <w:szCs w:val="22"/>
              </w:rPr>
            </w:pPr>
            <w:r>
              <w:rPr>
                <w:rFonts w:ascii="Times New Roman" w:hAnsi="Times New Roman"/>
                <w:szCs w:val="22"/>
              </w:rPr>
              <w:t>Embed student feedback documentation</w:t>
            </w:r>
            <w:r w:rsidR="00FF68F3">
              <w:rPr>
                <w:rFonts w:ascii="Times New Roman" w:hAnsi="Times New Roman"/>
                <w:szCs w:val="22"/>
              </w:rPr>
              <w:t xml:space="preserve"> in individual parent/family communication. </w:t>
            </w:r>
            <w:r w:rsidR="00A41541">
              <w:rPr>
                <w:rFonts w:ascii="Times New Roman" w:hAnsi="Times New Roman"/>
                <w:szCs w:val="22"/>
              </w:rPr>
              <w:t>Embed student feedback documentation in student-led conferences to assist students in communicating their progress.</w:t>
            </w:r>
            <w:r w:rsidR="00A41541">
              <w:rPr>
                <w:rFonts w:ascii="Times New Roman" w:hAnsi="Times New Roman"/>
                <w:szCs w:val="22"/>
              </w:rPr>
              <w:t xml:space="preserve"> </w:t>
            </w:r>
            <w:r w:rsidR="00D070BD">
              <w:rPr>
                <w:rFonts w:ascii="Times New Roman" w:hAnsi="Times New Roman"/>
                <w:szCs w:val="22"/>
              </w:rPr>
              <w:t xml:space="preserve">Conduct </w:t>
            </w:r>
            <w:r w:rsidR="00A41541">
              <w:rPr>
                <w:rFonts w:ascii="Times New Roman" w:hAnsi="Times New Roman"/>
                <w:szCs w:val="22"/>
              </w:rPr>
              <w:t>parent workshops</w:t>
            </w:r>
            <w:r w:rsidR="00D070BD">
              <w:rPr>
                <w:rFonts w:ascii="Times New Roman" w:hAnsi="Times New Roman"/>
                <w:szCs w:val="22"/>
              </w:rPr>
              <w:t xml:space="preserve"> to ad</w:t>
            </w:r>
            <w:r w:rsidR="00D070BD">
              <w:rPr>
                <w:rFonts w:ascii="Times New Roman" w:hAnsi="Times New Roman"/>
                <w:szCs w:val="22"/>
              </w:rPr>
              <w:t xml:space="preserve">dress identified student feedback trends </w:t>
            </w:r>
            <w:r w:rsidR="00D070BD">
              <w:rPr>
                <w:rFonts w:ascii="Times New Roman" w:hAnsi="Times New Roman"/>
                <w:szCs w:val="22"/>
              </w:rPr>
              <w:t xml:space="preserve">and </w:t>
            </w:r>
            <w:r w:rsidR="00A41541">
              <w:rPr>
                <w:rFonts w:ascii="Times New Roman" w:hAnsi="Times New Roman"/>
                <w:szCs w:val="22"/>
              </w:rPr>
              <w:t>reinforce learning at home.</w:t>
            </w:r>
          </w:p>
        </w:tc>
      </w:tr>
    </w:tbl>
    <w:p w:rsidR="00AF400E" w:rsidRPr="00162E8A" w:rsidRDefault="00AF400E" w:rsidP="005559C4">
      <w:pPr>
        <w:rPr>
          <w:szCs w:val="22"/>
        </w:rPr>
      </w:pPr>
      <w:bookmarkStart w:id="0" w:name="_GoBack"/>
      <w:bookmarkEnd w:id="0"/>
    </w:p>
    <w:p w:rsidR="00DC05FC" w:rsidRPr="00162E8A" w:rsidRDefault="00DC05FC" w:rsidP="00AD3341">
      <w:pPr>
        <w:rPr>
          <w:b/>
          <w:bCs/>
          <w:iCs/>
          <w:sz w:val="18"/>
          <w:szCs w:val="18"/>
        </w:rPr>
      </w:pPr>
      <w:r w:rsidRPr="00162E8A">
        <w:rPr>
          <w:b/>
          <w:bCs/>
          <w:iCs/>
          <w:sz w:val="18"/>
          <w:szCs w:val="18"/>
        </w:rPr>
        <w:t xml:space="preserve">Disclaimer: </w:t>
      </w:r>
    </w:p>
    <w:p w:rsidR="00DC05FC" w:rsidRPr="00162E8A" w:rsidRDefault="00DC05FC" w:rsidP="00DC05FC">
      <w:pPr>
        <w:spacing w:line="276" w:lineRule="auto"/>
        <w:rPr>
          <w:sz w:val="18"/>
          <w:szCs w:val="18"/>
        </w:rPr>
      </w:pPr>
      <w:r w:rsidRPr="00162E8A">
        <w:rPr>
          <w:sz w:val="18"/>
          <w:szCs w:val="18"/>
        </w:rPr>
        <w:t>We have taken all reasonable care to ensure that the information contained within these pages is accurate and up-to-date. We do not endorse any non-Georgia Department of Education websites or products contained within these pages or through external hyperlinks. This document contains only a sampling of available resources and in no way should be considered an exhaustive list of available resources. It is at the discretion of individual districts and schools to determine appropriate resources to serve stakeholders.</w:t>
      </w:r>
    </w:p>
    <w:p w:rsidR="00660CD4" w:rsidRPr="00162E8A" w:rsidRDefault="00660CD4" w:rsidP="00BA68A2">
      <w:pPr>
        <w:rPr>
          <w:b/>
          <w:color w:val="0033CC"/>
          <w:sz w:val="18"/>
          <w:szCs w:val="18"/>
        </w:rPr>
      </w:pPr>
    </w:p>
    <w:sectPr w:rsidR="00660CD4" w:rsidRPr="00162E8A" w:rsidSect="00796040">
      <w:headerReference w:type="default" r:id="rId27"/>
      <w:footerReference w:type="default" r:id="rId28"/>
      <w:headerReference w:type="first" r:id="rId29"/>
      <w:footerReference w:type="first" r:id="rId30"/>
      <w:pgSz w:w="12240" w:h="15840" w:code="1"/>
      <w:pgMar w:top="180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D81" w:rsidRDefault="00AC3D81" w:rsidP="008070A6">
      <w:r>
        <w:separator/>
      </w:r>
    </w:p>
    <w:p w:rsidR="000F13B0" w:rsidRDefault="000F13B0"/>
    <w:p w:rsidR="000F13B0" w:rsidRDefault="000F13B0" w:rsidP="00523327"/>
    <w:p w:rsidR="000F13B0" w:rsidRDefault="000F13B0" w:rsidP="00523327"/>
    <w:p w:rsidR="001E1141" w:rsidRDefault="001E1141"/>
  </w:endnote>
  <w:endnote w:type="continuationSeparator" w:id="0">
    <w:p w:rsidR="00AC3D81" w:rsidRDefault="00AC3D81" w:rsidP="008070A6">
      <w:r>
        <w:continuationSeparator/>
      </w:r>
    </w:p>
    <w:p w:rsidR="000F13B0" w:rsidRDefault="000F13B0"/>
    <w:p w:rsidR="000F13B0" w:rsidRDefault="000F13B0" w:rsidP="00523327"/>
    <w:p w:rsidR="000F13B0" w:rsidRDefault="000F13B0" w:rsidP="00523327"/>
    <w:p w:rsidR="001E1141" w:rsidRDefault="001E11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0A6" w:rsidRPr="009736EA" w:rsidRDefault="009C41BF" w:rsidP="00F3309B">
    <w:pPr>
      <w:jc w:val="center"/>
      <w:rPr>
        <w:sz w:val="16"/>
        <w:szCs w:val="16"/>
      </w:rPr>
    </w:pPr>
    <w:r>
      <w:rPr>
        <w:sz w:val="16"/>
        <w:szCs w:val="16"/>
      </w:rPr>
      <w:t>Georgia Department of Education</w:t>
    </w:r>
  </w:p>
  <w:p w:rsidR="000F13B0" w:rsidRPr="009E3ED3" w:rsidRDefault="00740918" w:rsidP="009E3ED3">
    <w:pPr>
      <w:jc w:val="center"/>
      <w:rPr>
        <w:rFonts w:ascii="Calibri" w:eastAsia="Times New Roman" w:hAnsi="Calibri"/>
        <w:sz w:val="16"/>
        <w:szCs w:val="16"/>
      </w:rPr>
    </w:pPr>
    <w:r>
      <w:rPr>
        <w:sz w:val="16"/>
        <w:szCs w:val="16"/>
      </w:rPr>
      <w:t>May 23</w:t>
    </w:r>
    <w:r w:rsidR="00AF400E">
      <w:rPr>
        <w:sz w:val="16"/>
        <w:szCs w:val="16"/>
      </w:rPr>
      <w:t>, 2017</w:t>
    </w:r>
    <w:r w:rsidR="008070A6" w:rsidRPr="009736EA">
      <w:rPr>
        <w:sz w:val="16"/>
        <w:szCs w:val="16"/>
      </w:rPr>
      <w:t xml:space="preserve"> ● Page </w:t>
    </w:r>
    <w:r w:rsidR="008070A6" w:rsidRPr="009736EA">
      <w:rPr>
        <w:sz w:val="16"/>
        <w:szCs w:val="16"/>
      </w:rPr>
      <w:fldChar w:fldCharType="begin"/>
    </w:r>
    <w:r w:rsidR="008070A6" w:rsidRPr="009736EA">
      <w:rPr>
        <w:sz w:val="16"/>
        <w:szCs w:val="16"/>
      </w:rPr>
      <w:instrText xml:space="preserve"> PAGE </w:instrText>
    </w:r>
    <w:r w:rsidR="008070A6" w:rsidRPr="009736EA">
      <w:rPr>
        <w:sz w:val="16"/>
        <w:szCs w:val="16"/>
      </w:rPr>
      <w:fldChar w:fldCharType="separate"/>
    </w:r>
    <w:r w:rsidR="004B4CE9">
      <w:rPr>
        <w:noProof/>
        <w:sz w:val="16"/>
        <w:szCs w:val="16"/>
      </w:rPr>
      <w:t>4</w:t>
    </w:r>
    <w:r w:rsidR="008070A6" w:rsidRPr="009736EA">
      <w:rPr>
        <w:sz w:val="16"/>
        <w:szCs w:val="16"/>
      </w:rPr>
      <w:fldChar w:fldCharType="end"/>
    </w:r>
    <w:r w:rsidR="008070A6" w:rsidRPr="009736EA">
      <w:rPr>
        <w:sz w:val="16"/>
        <w:szCs w:val="16"/>
      </w:rPr>
      <w:t xml:space="preserve"> of </w:t>
    </w:r>
    <w:r w:rsidR="008070A6" w:rsidRPr="009736EA">
      <w:rPr>
        <w:sz w:val="16"/>
        <w:szCs w:val="16"/>
      </w:rPr>
      <w:fldChar w:fldCharType="begin"/>
    </w:r>
    <w:r w:rsidR="008070A6" w:rsidRPr="009736EA">
      <w:rPr>
        <w:sz w:val="16"/>
        <w:szCs w:val="16"/>
      </w:rPr>
      <w:instrText xml:space="preserve"> NUMPAGES </w:instrText>
    </w:r>
    <w:r w:rsidR="008070A6" w:rsidRPr="009736EA">
      <w:rPr>
        <w:sz w:val="16"/>
        <w:szCs w:val="16"/>
      </w:rPr>
      <w:fldChar w:fldCharType="separate"/>
    </w:r>
    <w:r w:rsidR="004B4CE9">
      <w:rPr>
        <w:noProof/>
        <w:sz w:val="16"/>
        <w:szCs w:val="16"/>
      </w:rPr>
      <w:t>4</w:t>
    </w:r>
    <w:r w:rsidR="008070A6" w:rsidRPr="009736EA">
      <w:rPr>
        <w:sz w:val="16"/>
        <w:szCs w:val="16"/>
      </w:rPr>
      <w:fldChar w:fldCharType="end"/>
    </w:r>
  </w:p>
  <w:p w:rsidR="001E1141" w:rsidRDefault="001E11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709" w:rsidRPr="009736EA" w:rsidRDefault="00192709" w:rsidP="00192709">
    <w:pPr>
      <w:jc w:val="center"/>
      <w:rPr>
        <w:sz w:val="16"/>
        <w:szCs w:val="16"/>
      </w:rPr>
    </w:pPr>
    <w:r>
      <w:rPr>
        <w:sz w:val="16"/>
        <w:szCs w:val="16"/>
      </w:rPr>
      <w:t>Georgia Department of Education</w:t>
    </w:r>
  </w:p>
  <w:p w:rsidR="000F13B0" w:rsidRPr="009E3ED3" w:rsidRDefault="008246AD" w:rsidP="009E3ED3">
    <w:pPr>
      <w:jc w:val="center"/>
      <w:rPr>
        <w:rFonts w:ascii="Calibri" w:eastAsia="Times New Roman" w:hAnsi="Calibri"/>
        <w:sz w:val="16"/>
        <w:szCs w:val="16"/>
      </w:rPr>
    </w:pPr>
    <w:r>
      <w:rPr>
        <w:sz w:val="16"/>
        <w:szCs w:val="16"/>
      </w:rPr>
      <w:t>April 3</w:t>
    </w:r>
    <w:r w:rsidR="00192709">
      <w:rPr>
        <w:sz w:val="16"/>
        <w:szCs w:val="16"/>
      </w:rPr>
      <w:t>, 2017</w:t>
    </w:r>
    <w:r w:rsidR="00192709" w:rsidRPr="009736EA">
      <w:rPr>
        <w:sz w:val="16"/>
        <w:szCs w:val="16"/>
      </w:rPr>
      <w:t xml:space="preserve"> ● Page </w:t>
    </w:r>
    <w:r w:rsidR="00192709" w:rsidRPr="009736EA">
      <w:rPr>
        <w:sz w:val="16"/>
        <w:szCs w:val="16"/>
      </w:rPr>
      <w:fldChar w:fldCharType="begin"/>
    </w:r>
    <w:r w:rsidR="00192709" w:rsidRPr="009736EA">
      <w:rPr>
        <w:sz w:val="16"/>
        <w:szCs w:val="16"/>
      </w:rPr>
      <w:instrText xml:space="preserve"> PAGE </w:instrText>
    </w:r>
    <w:r w:rsidR="00192709" w:rsidRPr="009736EA">
      <w:rPr>
        <w:sz w:val="16"/>
        <w:szCs w:val="16"/>
      </w:rPr>
      <w:fldChar w:fldCharType="separate"/>
    </w:r>
    <w:r w:rsidR="00796040">
      <w:rPr>
        <w:noProof/>
        <w:sz w:val="16"/>
        <w:szCs w:val="16"/>
      </w:rPr>
      <w:t>1</w:t>
    </w:r>
    <w:r w:rsidR="00192709" w:rsidRPr="009736EA">
      <w:rPr>
        <w:sz w:val="16"/>
        <w:szCs w:val="16"/>
      </w:rPr>
      <w:fldChar w:fldCharType="end"/>
    </w:r>
    <w:r w:rsidR="00192709" w:rsidRPr="009736EA">
      <w:rPr>
        <w:sz w:val="16"/>
        <w:szCs w:val="16"/>
      </w:rPr>
      <w:t xml:space="preserve"> of </w:t>
    </w:r>
    <w:r w:rsidR="00192709" w:rsidRPr="009736EA">
      <w:rPr>
        <w:sz w:val="16"/>
        <w:szCs w:val="16"/>
      </w:rPr>
      <w:fldChar w:fldCharType="begin"/>
    </w:r>
    <w:r w:rsidR="00192709" w:rsidRPr="009736EA">
      <w:rPr>
        <w:sz w:val="16"/>
        <w:szCs w:val="16"/>
      </w:rPr>
      <w:instrText xml:space="preserve"> NUMPAGES </w:instrText>
    </w:r>
    <w:r w:rsidR="00192709" w:rsidRPr="009736EA">
      <w:rPr>
        <w:sz w:val="16"/>
        <w:szCs w:val="16"/>
      </w:rPr>
      <w:fldChar w:fldCharType="separate"/>
    </w:r>
    <w:r w:rsidR="00500E04">
      <w:rPr>
        <w:noProof/>
        <w:sz w:val="16"/>
        <w:szCs w:val="16"/>
      </w:rPr>
      <w:t>3</w:t>
    </w:r>
    <w:r w:rsidR="00192709" w:rsidRPr="009736EA">
      <w:rPr>
        <w:sz w:val="16"/>
        <w:szCs w:val="16"/>
      </w:rPr>
      <w:fldChar w:fldCharType="end"/>
    </w:r>
  </w:p>
  <w:p w:rsidR="001E1141" w:rsidRDefault="001E11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D81" w:rsidRDefault="00AC3D81" w:rsidP="008070A6">
      <w:r>
        <w:separator/>
      </w:r>
    </w:p>
    <w:p w:rsidR="000F13B0" w:rsidRDefault="000F13B0"/>
    <w:p w:rsidR="000F13B0" w:rsidRDefault="000F13B0" w:rsidP="00523327"/>
    <w:p w:rsidR="000F13B0" w:rsidRDefault="000F13B0" w:rsidP="00523327"/>
    <w:p w:rsidR="001E1141" w:rsidRDefault="001E1141"/>
  </w:footnote>
  <w:footnote w:type="continuationSeparator" w:id="0">
    <w:p w:rsidR="00AC3D81" w:rsidRDefault="00AC3D81" w:rsidP="008070A6">
      <w:r>
        <w:continuationSeparator/>
      </w:r>
    </w:p>
    <w:p w:rsidR="000F13B0" w:rsidRDefault="000F13B0"/>
    <w:p w:rsidR="000F13B0" w:rsidRDefault="000F13B0" w:rsidP="00523327"/>
    <w:p w:rsidR="000F13B0" w:rsidRDefault="000F13B0" w:rsidP="00523327"/>
    <w:p w:rsidR="001E1141" w:rsidRDefault="001E114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0E" w:rsidRPr="00ED7E94" w:rsidRDefault="00F1497A" w:rsidP="00FE3BE1">
    <w:pPr>
      <w:spacing w:line="276" w:lineRule="auto"/>
      <w:jc w:val="center"/>
      <w:rPr>
        <w:b/>
      </w:rPr>
    </w:pPr>
    <w:r>
      <w:rPr>
        <w:b/>
      </w:rPr>
      <w:t>Provide Student Feedback</w:t>
    </w:r>
  </w:p>
  <w:p w:rsidR="000F13B0" w:rsidRPr="009E3ED3" w:rsidRDefault="00AF400E" w:rsidP="009E3ED3">
    <w:pPr>
      <w:tabs>
        <w:tab w:val="left" w:pos="3090"/>
        <w:tab w:val="center" w:pos="4680"/>
      </w:tabs>
      <w:spacing w:line="276" w:lineRule="auto"/>
      <w:jc w:val="center"/>
      <w:rPr>
        <w:b/>
      </w:rPr>
    </w:pPr>
    <w:r w:rsidRPr="00ED7E94">
      <w:rPr>
        <w:b/>
      </w:rPr>
      <w:t>Standard Operating Process</w:t>
    </w:r>
  </w:p>
  <w:p w:rsidR="000F13B0" w:rsidRDefault="000F13B0" w:rsidP="00523327"/>
  <w:p w:rsidR="001E1141" w:rsidRDefault="001E11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CDB" w:rsidRPr="00ED7E94" w:rsidRDefault="00442CDB" w:rsidP="00442CDB">
    <w:pPr>
      <w:spacing w:line="276" w:lineRule="auto"/>
      <w:jc w:val="center"/>
      <w:rPr>
        <w:b/>
      </w:rPr>
    </w:pPr>
    <w:r>
      <w:rPr>
        <w:b/>
      </w:rPr>
      <w:t>(Insert Process title)</w:t>
    </w:r>
    <w:r w:rsidRPr="00442CDB">
      <w:rPr>
        <w:noProof/>
      </w:rPr>
      <w:t xml:space="preserve"> </w:t>
    </w:r>
  </w:p>
  <w:p w:rsidR="000F13B0" w:rsidRPr="009E3ED3" w:rsidRDefault="00442CDB" w:rsidP="009E3ED3">
    <w:pPr>
      <w:tabs>
        <w:tab w:val="left" w:pos="3090"/>
        <w:tab w:val="center" w:pos="4680"/>
      </w:tabs>
      <w:spacing w:line="276" w:lineRule="auto"/>
      <w:jc w:val="center"/>
      <w:rPr>
        <w:b/>
      </w:rPr>
    </w:pPr>
    <w:r w:rsidRPr="00ED7E94">
      <w:rPr>
        <w:b/>
      </w:rPr>
      <w:t>Standard Operating Process</w:t>
    </w:r>
  </w:p>
  <w:p w:rsidR="001E1141" w:rsidRDefault="001E11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72A66"/>
    <w:multiLevelType w:val="hybridMultilevel"/>
    <w:tmpl w:val="676AD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037BBB"/>
    <w:multiLevelType w:val="hybridMultilevel"/>
    <w:tmpl w:val="00901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C7BE7"/>
    <w:multiLevelType w:val="hybridMultilevel"/>
    <w:tmpl w:val="040E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F250E7"/>
    <w:multiLevelType w:val="hybridMultilevel"/>
    <w:tmpl w:val="CDB8A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738E7"/>
    <w:multiLevelType w:val="hybridMultilevel"/>
    <w:tmpl w:val="6A06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7E67F4"/>
    <w:multiLevelType w:val="hybridMultilevel"/>
    <w:tmpl w:val="3E908990"/>
    <w:lvl w:ilvl="0" w:tplc="E74849A6">
      <w:start w:val="1"/>
      <w:numFmt w:val="decimal"/>
      <w:lvlText w:val="%1."/>
      <w:lvlJc w:val="left"/>
      <w:pPr>
        <w:ind w:left="360" w:hanging="360"/>
      </w:pPr>
      <w:rPr>
        <w:rFonts w:ascii="Times New Roman" w:hAnsi="Times New Roman" w:cs="Times New Roman"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F7C3952"/>
    <w:multiLevelType w:val="hybridMultilevel"/>
    <w:tmpl w:val="66961CD6"/>
    <w:lvl w:ilvl="0" w:tplc="E5742E1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1E10780"/>
    <w:multiLevelType w:val="multilevel"/>
    <w:tmpl w:val="EB76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C93C0D"/>
    <w:multiLevelType w:val="hybridMultilevel"/>
    <w:tmpl w:val="0F2A1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EB2D6B"/>
    <w:multiLevelType w:val="hybridMultilevel"/>
    <w:tmpl w:val="F8F20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273924"/>
    <w:multiLevelType w:val="hybridMultilevel"/>
    <w:tmpl w:val="CC0EF3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D4BF1"/>
    <w:multiLevelType w:val="hybridMultilevel"/>
    <w:tmpl w:val="040EE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05849"/>
    <w:multiLevelType w:val="hybridMultilevel"/>
    <w:tmpl w:val="710C4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7F3274"/>
    <w:multiLevelType w:val="hybridMultilevel"/>
    <w:tmpl w:val="9F4EDE90"/>
    <w:lvl w:ilvl="0" w:tplc="04090001">
      <w:start w:val="1"/>
      <w:numFmt w:val="bullet"/>
      <w:lvlText w:val=""/>
      <w:lvlJc w:val="left"/>
      <w:pPr>
        <w:ind w:left="360" w:hanging="360"/>
      </w:pPr>
      <w:rPr>
        <w:rFonts w:ascii="Symbol" w:hAnsi="Symbol"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0"/>
  </w:num>
  <w:num w:numId="4">
    <w:abstractNumId w:val="5"/>
  </w:num>
  <w:num w:numId="5">
    <w:abstractNumId w:val="6"/>
  </w:num>
  <w:num w:numId="6">
    <w:abstractNumId w:val="10"/>
  </w:num>
  <w:num w:numId="7">
    <w:abstractNumId w:val="4"/>
  </w:num>
  <w:num w:numId="8">
    <w:abstractNumId w:val="11"/>
  </w:num>
  <w:num w:numId="9">
    <w:abstractNumId w:val="9"/>
  </w:num>
  <w:num w:numId="10">
    <w:abstractNumId w:val="8"/>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299"/>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0A6"/>
    <w:rsid w:val="00001A39"/>
    <w:rsid w:val="00015F7A"/>
    <w:rsid w:val="0002025A"/>
    <w:rsid w:val="00056AB4"/>
    <w:rsid w:val="00062FF0"/>
    <w:rsid w:val="00064056"/>
    <w:rsid w:val="000B74D5"/>
    <w:rsid w:val="000F13B0"/>
    <w:rsid w:val="00107490"/>
    <w:rsid w:val="00110D84"/>
    <w:rsid w:val="00112874"/>
    <w:rsid w:val="00121E6F"/>
    <w:rsid w:val="00134F6A"/>
    <w:rsid w:val="00144F91"/>
    <w:rsid w:val="00147348"/>
    <w:rsid w:val="00153203"/>
    <w:rsid w:val="00160435"/>
    <w:rsid w:val="00162E8A"/>
    <w:rsid w:val="00183DCB"/>
    <w:rsid w:val="00186896"/>
    <w:rsid w:val="00192709"/>
    <w:rsid w:val="001A34CB"/>
    <w:rsid w:val="001B60C9"/>
    <w:rsid w:val="001B6625"/>
    <w:rsid w:val="001B7070"/>
    <w:rsid w:val="001C5238"/>
    <w:rsid w:val="001C7F36"/>
    <w:rsid w:val="001D3A95"/>
    <w:rsid w:val="001E1141"/>
    <w:rsid w:val="001F5D08"/>
    <w:rsid w:val="002147DD"/>
    <w:rsid w:val="0022103F"/>
    <w:rsid w:val="00222BDC"/>
    <w:rsid w:val="002315BA"/>
    <w:rsid w:val="00257187"/>
    <w:rsid w:val="0027517B"/>
    <w:rsid w:val="00275731"/>
    <w:rsid w:val="00275C0D"/>
    <w:rsid w:val="00276EF0"/>
    <w:rsid w:val="00283CE2"/>
    <w:rsid w:val="00296441"/>
    <w:rsid w:val="00296F75"/>
    <w:rsid w:val="002B1EFE"/>
    <w:rsid w:val="002B3AA6"/>
    <w:rsid w:val="002C5FC5"/>
    <w:rsid w:val="002D1292"/>
    <w:rsid w:val="002D2370"/>
    <w:rsid w:val="003162D1"/>
    <w:rsid w:val="00324D0A"/>
    <w:rsid w:val="0033209D"/>
    <w:rsid w:val="00343934"/>
    <w:rsid w:val="00353CFA"/>
    <w:rsid w:val="00360829"/>
    <w:rsid w:val="00365BAB"/>
    <w:rsid w:val="003758E3"/>
    <w:rsid w:val="003769B8"/>
    <w:rsid w:val="003D2020"/>
    <w:rsid w:val="003E22B6"/>
    <w:rsid w:val="00415CE0"/>
    <w:rsid w:val="00426E76"/>
    <w:rsid w:val="00442CDB"/>
    <w:rsid w:val="00474181"/>
    <w:rsid w:val="004971BF"/>
    <w:rsid w:val="004A48C5"/>
    <w:rsid w:val="004A5FD5"/>
    <w:rsid w:val="004B3CAD"/>
    <w:rsid w:val="004B4CE9"/>
    <w:rsid w:val="004B6A68"/>
    <w:rsid w:val="004D0F69"/>
    <w:rsid w:val="004D26D1"/>
    <w:rsid w:val="00500E04"/>
    <w:rsid w:val="005063F2"/>
    <w:rsid w:val="005068C4"/>
    <w:rsid w:val="00506A20"/>
    <w:rsid w:val="00523327"/>
    <w:rsid w:val="00531189"/>
    <w:rsid w:val="00532780"/>
    <w:rsid w:val="00532B13"/>
    <w:rsid w:val="00533D11"/>
    <w:rsid w:val="00550FE0"/>
    <w:rsid w:val="0055218C"/>
    <w:rsid w:val="00553AE9"/>
    <w:rsid w:val="00553C97"/>
    <w:rsid w:val="005559C4"/>
    <w:rsid w:val="00555D55"/>
    <w:rsid w:val="00585712"/>
    <w:rsid w:val="005D1CF2"/>
    <w:rsid w:val="005D3EB6"/>
    <w:rsid w:val="005F4C6C"/>
    <w:rsid w:val="00600EE3"/>
    <w:rsid w:val="00602EAF"/>
    <w:rsid w:val="00613E62"/>
    <w:rsid w:val="00613ED4"/>
    <w:rsid w:val="006162C2"/>
    <w:rsid w:val="0061728A"/>
    <w:rsid w:val="006214DF"/>
    <w:rsid w:val="00633309"/>
    <w:rsid w:val="00660CD4"/>
    <w:rsid w:val="00680F73"/>
    <w:rsid w:val="006A7629"/>
    <w:rsid w:val="006A7BE4"/>
    <w:rsid w:val="006D504A"/>
    <w:rsid w:val="0071074E"/>
    <w:rsid w:val="00713012"/>
    <w:rsid w:val="00724AFA"/>
    <w:rsid w:val="007405E0"/>
    <w:rsid w:val="00740918"/>
    <w:rsid w:val="00740A50"/>
    <w:rsid w:val="0077399E"/>
    <w:rsid w:val="0078101B"/>
    <w:rsid w:val="007865EF"/>
    <w:rsid w:val="00792643"/>
    <w:rsid w:val="00796040"/>
    <w:rsid w:val="007B3387"/>
    <w:rsid w:val="007B7136"/>
    <w:rsid w:val="007C36E4"/>
    <w:rsid w:val="007C63A2"/>
    <w:rsid w:val="007E0231"/>
    <w:rsid w:val="008070A6"/>
    <w:rsid w:val="008246AD"/>
    <w:rsid w:val="0084057D"/>
    <w:rsid w:val="008433B1"/>
    <w:rsid w:val="00843903"/>
    <w:rsid w:val="00892544"/>
    <w:rsid w:val="0089300D"/>
    <w:rsid w:val="008A4CF5"/>
    <w:rsid w:val="008C24A3"/>
    <w:rsid w:val="008C4F27"/>
    <w:rsid w:val="008D6130"/>
    <w:rsid w:val="008E6390"/>
    <w:rsid w:val="008F7732"/>
    <w:rsid w:val="009136B9"/>
    <w:rsid w:val="00925AD9"/>
    <w:rsid w:val="00934423"/>
    <w:rsid w:val="00935241"/>
    <w:rsid w:val="0094777D"/>
    <w:rsid w:val="00967B34"/>
    <w:rsid w:val="009732F5"/>
    <w:rsid w:val="00974F70"/>
    <w:rsid w:val="0098314C"/>
    <w:rsid w:val="00984E1F"/>
    <w:rsid w:val="00991783"/>
    <w:rsid w:val="009C005E"/>
    <w:rsid w:val="009C0FB5"/>
    <w:rsid w:val="009C41BF"/>
    <w:rsid w:val="009D1A6C"/>
    <w:rsid w:val="009E3ED3"/>
    <w:rsid w:val="009F5676"/>
    <w:rsid w:val="00A07BA4"/>
    <w:rsid w:val="00A133C3"/>
    <w:rsid w:val="00A26655"/>
    <w:rsid w:val="00A34FC5"/>
    <w:rsid w:val="00A41541"/>
    <w:rsid w:val="00A54C55"/>
    <w:rsid w:val="00A73ECD"/>
    <w:rsid w:val="00A80218"/>
    <w:rsid w:val="00A81181"/>
    <w:rsid w:val="00A97307"/>
    <w:rsid w:val="00AB15BE"/>
    <w:rsid w:val="00AB2559"/>
    <w:rsid w:val="00AC3D81"/>
    <w:rsid w:val="00AD3341"/>
    <w:rsid w:val="00AD3D5D"/>
    <w:rsid w:val="00AE5E54"/>
    <w:rsid w:val="00AF2E2E"/>
    <w:rsid w:val="00AF400E"/>
    <w:rsid w:val="00B20DBF"/>
    <w:rsid w:val="00B30E75"/>
    <w:rsid w:val="00B433C7"/>
    <w:rsid w:val="00B43A96"/>
    <w:rsid w:val="00B62B0E"/>
    <w:rsid w:val="00B70298"/>
    <w:rsid w:val="00B708E1"/>
    <w:rsid w:val="00B74DEA"/>
    <w:rsid w:val="00B82BF7"/>
    <w:rsid w:val="00B878C3"/>
    <w:rsid w:val="00B94805"/>
    <w:rsid w:val="00BA5FEC"/>
    <w:rsid w:val="00BA662F"/>
    <w:rsid w:val="00BA68A2"/>
    <w:rsid w:val="00BB618C"/>
    <w:rsid w:val="00BC0D95"/>
    <w:rsid w:val="00BD29EC"/>
    <w:rsid w:val="00BE6EFF"/>
    <w:rsid w:val="00BE750F"/>
    <w:rsid w:val="00BF4016"/>
    <w:rsid w:val="00C01347"/>
    <w:rsid w:val="00C029F3"/>
    <w:rsid w:val="00C11261"/>
    <w:rsid w:val="00C24ECC"/>
    <w:rsid w:val="00C336D5"/>
    <w:rsid w:val="00C43B63"/>
    <w:rsid w:val="00C64B77"/>
    <w:rsid w:val="00C81CA3"/>
    <w:rsid w:val="00C8650F"/>
    <w:rsid w:val="00C97D0E"/>
    <w:rsid w:val="00CA7B83"/>
    <w:rsid w:val="00CC4F4F"/>
    <w:rsid w:val="00CE0742"/>
    <w:rsid w:val="00D070BD"/>
    <w:rsid w:val="00D10DE4"/>
    <w:rsid w:val="00D44349"/>
    <w:rsid w:val="00D64567"/>
    <w:rsid w:val="00D656C7"/>
    <w:rsid w:val="00D87E94"/>
    <w:rsid w:val="00D9471B"/>
    <w:rsid w:val="00DA674D"/>
    <w:rsid w:val="00DC05FC"/>
    <w:rsid w:val="00DE13C3"/>
    <w:rsid w:val="00DE5A68"/>
    <w:rsid w:val="00DF7A98"/>
    <w:rsid w:val="00E013BE"/>
    <w:rsid w:val="00E10DA5"/>
    <w:rsid w:val="00E11DB5"/>
    <w:rsid w:val="00E77976"/>
    <w:rsid w:val="00E83B8B"/>
    <w:rsid w:val="00E85178"/>
    <w:rsid w:val="00E870C3"/>
    <w:rsid w:val="00E93EAB"/>
    <w:rsid w:val="00EB4D0F"/>
    <w:rsid w:val="00EE285E"/>
    <w:rsid w:val="00EE39BA"/>
    <w:rsid w:val="00F03ED6"/>
    <w:rsid w:val="00F1497A"/>
    <w:rsid w:val="00F16E1F"/>
    <w:rsid w:val="00F21E15"/>
    <w:rsid w:val="00F30377"/>
    <w:rsid w:val="00F3309B"/>
    <w:rsid w:val="00F74C30"/>
    <w:rsid w:val="00F811F5"/>
    <w:rsid w:val="00F91812"/>
    <w:rsid w:val="00F9292D"/>
    <w:rsid w:val="00F9688D"/>
    <w:rsid w:val="00FC3D83"/>
    <w:rsid w:val="00FD77C6"/>
    <w:rsid w:val="00FE3BE1"/>
    <w:rsid w:val="00FF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5:chartTrackingRefBased/>
  <w15:docId w15:val="{2F1E85F4-144A-4829-9904-F185542F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6AB4"/>
    <w:rPr>
      <w:sz w:val="22"/>
      <w:szCs w:val="24"/>
    </w:rPr>
  </w:style>
  <w:style w:type="paragraph" w:styleId="Heading1">
    <w:name w:val="heading 1"/>
    <w:basedOn w:val="Normal"/>
    <w:next w:val="Normal"/>
    <w:link w:val="Heading1Char"/>
    <w:uiPriority w:val="9"/>
    <w:qFormat/>
    <w:rsid w:val="003758E3"/>
    <w:pPr>
      <w:keepNext/>
      <w:outlineLvl w:val="0"/>
    </w:pPr>
    <w:rPr>
      <w:rFonts w:eastAsia="Times New Roman"/>
      <w:bCs/>
      <w:color w:val="FFFFFF"/>
      <w:kern w:val="32"/>
      <w:sz w:val="32"/>
      <w:szCs w:val="32"/>
    </w:rPr>
  </w:style>
  <w:style w:type="paragraph" w:styleId="Heading2">
    <w:name w:val="heading 2"/>
    <w:basedOn w:val="Normal"/>
    <w:next w:val="Normal"/>
    <w:link w:val="Heading2Char"/>
    <w:uiPriority w:val="9"/>
    <w:unhideWhenUsed/>
    <w:qFormat/>
    <w:rsid w:val="003758E3"/>
    <w:pPr>
      <w:keepNext/>
      <w:outlineLvl w:val="1"/>
    </w:pPr>
    <w:rPr>
      <w:rFonts w:eastAsia="Times New Roman"/>
      <w:bCs/>
      <w:iCs/>
      <w:color w:val="000000"/>
      <w:sz w:val="28"/>
      <w:szCs w:val="28"/>
    </w:rPr>
  </w:style>
  <w:style w:type="paragraph" w:styleId="Heading3">
    <w:name w:val="heading 3"/>
    <w:basedOn w:val="Normal"/>
    <w:next w:val="Heading2"/>
    <w:link w:val="Heading3Char"/>
    <w:uiPriority w:val="9"/>
    <w:unhideWhenUsed/>
    <w:qFormat/>
    <w:rsid w:val="003758E3"/>
    <w:pPr>
      <w:keepNext/>
      <w:spacing w:line="480" w:lineRule="auto"/>
      <w:outlineLvl w:val="2"/>
    </w:pPr>
    <w:rPr>
      <w:rFonts w:eastAsia="Times New Roman"/>
      <w:bCs/>
      <w:szCs w:val="26"/>
    </w:rPr>
  </w:style>
  <w:style w:type="paragraph" w:styleId="Heading7">
    <w:name w:val="heading 7"/>
    <w:basedOn w:val="Normal"/>
    <w:next w:val="Normal"/>
    <w:link w:val="Heading7Char"/>
    <w:uiPriority w:val="9"/>
    <w:semiHidden/>
    <w:unhideWhenUsed/>
    <w:qFormat/>
    <w:rsid w:val="003758E3"/>
    <w:pPr>
      <w:keepNext/>
      <w:keepLines/>
      <w:spacing w:before="200"/>
      <w:outlineLvl w:val="6"/>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758E3"/>
    <w:rPr>
      <w:rFonts w:eastAsia="Times New Roman"/>
      <w:b/>
      <w:bCs/>
      <w:color w:val="FFFFFF"/>
      <w:kern w:val="32"/>
      <w:sz w:val="32"/>
      <w:szCs w:val="32"/>
    </w:rPr>
  </w:style>
  <w:style w:type="paragraph" w:styleId="TOCHeading">
    <w:name w:val="TOC Heading"/>
    <w:basedOn w:val="Heading1"/>
    <w:next w:val="Normal"/>
    <w:uiPriority w:val="39"/>
    <w:unhideWhenUsed/>
    <w:qFormat/>
    <w:rsid w:val="003758E3"/>
    <w:pPr>
      <w:spacing w:line="480" w:lineRule="auto"/>
      <w:outlineLvl w:val="9"/>
    </w:pPr>
    <w:rPr>
      <w:color w:val="auto"/>
      <w:szCs w:val="24"/>
    </w:rPr>
  </w:style>
  <w:style w:type="character" w:customStyle="1" w:styleId="Heading2Char">
    <w:name w:val="Heading 2 Char"/>
    <w:link w:val="Heading2"/>
    <w:uiPriority w:val="9"/>
    <w:rsid w:val="003758E3"/>
    <w:rPr>
      <w:rFonts w:eastAsia="Times New Roman" w:cs="Times New Roman"/>
      <w:b/>
      <w:bCs/>
      <w:iCs/>
      <w:color w:val="000000"/>
      <w:sz w:val="28"/>
      <w:szCs w:val="28"/>
    </w:rPr>
  </w:style>
  <w:style w:type="character" w:customStyle="1" w:styleId="Heading7Char">
    <w:name w:val="Heading 7 Char"/>
    <w:link w:val="Heading7"/>
    <w:uiPriority w:val="9"/>
    <w:semiHidden/>
    <w:rsid w:val="003758E3"/>
    <w:rPr>
      <w:rFonts w:ascii="Cambria" w:eastAsia="Times New Roman" w:hAnsi="Cambria" w:cs="Times New Roman"/>
      <w:i/>
      <w:iCs/>
      <w:color w:val="404040"/>
    </w:rPr>
  </w:style>
  <w:style w:type="paragraph" w:styleId="TOAHeading">
    <w:name w:val="toa heading"/>
    <w:basedOn w:val="Normal"/>
    <w:next w:val="Normal"/>
    <w:uiPriority w:val="99"/>
    <w:semiHidden/>
    <w:unhideWhenUsed/>
    <w:rsid w:val="00935241"/>
    <w:rPr>
      <w:rFonts w:ascii="Cambria" w:eastAsia="Times New Roman" w:hAnsi="Cambria"/>
      <w:bCs/>
    </w:rPr>
  </w:style>
  <w:style w:type="character" w:customStyle="1" w:styleId="Heading3Char">
    <w:name w:val="Heading 3 Char"/>
    <w:link w:val="Heading3"/>
    <w:uiPriority w:val="9"/>
    <w:rsid w:val="003758E3"/>
    <w:rPr>
      <w:rFonts w:eastAsia="Times New Roman"/>
      <w:b/>
      <w:bCs/>
      <w:sz w:val="24"/>
      <w:szCs w:val="26"/>
    </w:rPr>
  </w:style>
  <w:style w:type="paragraph" w:styleId="TOC1">
    <w:name w:val="toc 1"/>
    <w:basedOn w:val="Normal"/>
    <w:next w:val="Normal"/>
    <w:autoRedefine/>
    <w:uiPriority w:val="39"/>
    <w:qFormat/>
    <w:rsid w:val="001B60C9"/>
    <w:pPr>
      <w:spacing w:before="240"/>
    </w:pPr>
    <w:rPr>
      <w:rFonts w:eastAsia="Times New Roman"/>
      <w:b/>
      <w:bCs/>
      <w:caps/>
    </w:rPr>
  </w:style>
  <w:style w:type="paragraph" w:styleId="TOC2">
    <w:name w:val="toc 2"/>
    <w:basedOn w:val="Normal"/>
    <w:next w:val="Normal"/>
    <w:autoRedefine/>
    <w:uiPriority w:val="39"/>
    <w:unhideWhenUsed/>
    <w:qFormat/>
    <w:rsid w:val="001B60C9"/>
    <w:pPr>
      <w:spacing w:before="240"/>
      <w:ind w:left="360"/>
    </w:pPr>
    <w:rPr>
      <w:rFonts w:eastAsia="Times New Roman"/>
      <w:bCs/>
      <w:szCs w:val="20"/>
    </w:rPr>
  </w:style>
  <w:style w:type="paragraph" w:styleId="TOC3">
    <w:name w:val="toc 3"/>
    <w:basedOn w:val="Normal"/>
    <w:next w:val="Normal"/>
    <w:autoRedefine/>
    <w:uiPriority w:val="39"/>
    <w:unhideWhenUsed/>
    <w:qFormat/>
    <w:rsid w:val="001B60C9"/>
    <w:pPr>
      <w:spacing w:before="240"/>
      <w:ind w:left="245"/>
    </w:pPr>
    <w:rPr>
      <w:rFonts w:eastAsia="Times New Roman"/>
      <w:szCs w:val="20"/>
    </w:rPr>
  </w:style>
  <w:style w:type="paragraph" w:styleId="TOC4">
    <w:name w:val="toc 4"/>
    <w:basedOn w:val="Normal"/>
    <w:next w:val="Normal"/>
    <w:autoRedefine/>
    <w:uiPriority w:val="39"/>
    <w:unhideWhenUsed/>
    <w:rsid w:val="001B60C9"/>
    <w:pPr>
      <w:spacing w:before="240"/>
      <w:ind w:left="475"/>
    </w:pPr>
    <w:rPr>
      <w:rFonts w:eastAsia="Times New Roman"/>
      <w:szCs w:val="20"/>
    </w:rPr>
  </w:style>
  <w:style w:type="paragraph" w:styleId="TOC5">
    <w:name w:val="toc 5"/>
    <w:basedOn w:val="Normal"/>
    <w:next w:val="Normal"/>
    <w:autoRedefine/>
    <w:uiPriority w:val="39"/>
    <w:unhideWhenUsed/>
    <w:rsid w:val="001B60C9"/>
    <w:pPr>
      <w:spacing w:before="240"/>
      <w:ind w:left="720"/>
    </w:pPr>
    <w:rPr>
      <w:rFonts w:eastAsia="Times New Roman"/>
      <w:szCs w:val="20"/>
    </w:rPr>
  </w:style>
  <w:style w:type="paragraph" w:styleId="TOC7">
    <w:name w:val="toc 7"/>
    <w:basedOn w:val="Normal"/>
    <w:next w:val="Normal"/>
    <w:autoRedefine/>
    <w:uiPriority w:val="39"/>
    <w:unhideWhenUsed/>
    <w:rsid w:val="001B60C9"/>
    <w:pPr>
      <w:spacing w:before="240"/>
      <w:ind w:left="1195"/>
    </w:pPr>
    <w:rPr>
      <w:rFonts w:eastAsia="Times New Roman"/>
      <w:szCs w:val="20"/>
    </w:rPr>
  </w:style>
  <w:style w:type="paragraph" w:styleId="TOC8">
    <w:name w:val="toc 8"/>
    <w:basedOn w:val="Normal"/>
    <w:next w:val="Normal"/>
    <w:autoRedefine/>
    <w:uiPriority w:val="39"/>
    <w:unhideWhenUsed/>
    <w:rsid w:val="001B60C9"/>
    <w:pPr>
      <w:spacing w:before="240"/>
      <w:ind w:left="1440"/>
    </w:pPr>
    <w:rPr>
      <w:rFonts w:eastAsia="Times New Roman"/>
      <w:szCs w:val="20"/>
    </w:rPr>
  </w:style>
  <w:style w:type="paragraph" w:styleId="TOC9">
    <w:name w:val="toc 9"/>
    <w:basedOn w:val="Normal"/>
    <w:next w:val="Normal"/>
    <w:autoRedefine/>
    <w:uiPriority w:val="39"/>
    <w:unhideWhenUsed/>
    <w:rsid w:val="001B60C9"/>
    <w:pPr>
      <w:spacing w:before="240"/>
      <w:ind w:left="1685"/>
    </w:pPr>
    <w:rPr>
      <w:rFonts w:eastAsia="Times New Roman"/>
      <w:szCs w:val="20"/>
    </w:rPr>
  </w:style>
  <w:style w:type="paragraph" w:styleId="TOC6">
    <w:name w:val="toc 6"/>
    <w:basedOn w:val="Normal"/>
    <w:next w:val="Normal"/>
    <w:autoRedefine/>
    <w:uiPriority w:val="39"/>
    <w:unhideWhenUsed/>
    <w:rsid w:val="001B60C9"/>
    <w:pPr>
      <w:spacing w:before="240"/>
      <w:ind w:left="965"/>
    </w:pPr>
    <w:rPr>
      <w:rFonts w:eastAsia="Times New Roman"/>
      <w:szCs w:val="20"/>
    </w:rPr>
  </w:style>
  <w:style w:type="character" w:styleId="Hyperlink">
    <w:name w:val="Hyperlink"/>
    <w:uiPriority w:val="99"/>
    <w:unhideWhenUsed/>
    <w:qFormat/>
    <w:rsid w:val="00056AB4"/>
    <w:rPr>
      <w:rFonts w:ascii="Times New Roman" w:hAnsi="Times New Roman"/>
      <w:color w:val="0563C1"/>
      <w:sz w:val="22"/>
      <w:szCs w:val="22"/>
      <w:u w:val="single"/>
    </w:rPr>
  </w:style>
  <w:style w:type="paragraph" w:styleId="Header">
    <w:name w:val="header"/>
    <w:basedOn w:val="Normal"/>
    <w:link w:val="HeaderChar"/>
    <w:uiPriority w:val="99"/>
    <w:unhideWhenUsed/>
    <w:rsid w:val="008070A6"/>
    <w:pPr>
      <w:tabs>
        <w:tab w:val="center" w:pos="4680"/>
        <w:tab w:val="right" w:pos="9360"/>
      </w:tabs>
    </w:pPr>
  </w:style>
  <w:style w:type="character" w:customStyle="1" w:styleId="HeaderChar">
    <w:name w:val="Header Char"/>
    <w:link w:val="Header"/>
    <w:uiPriority w:val="99"/>
    <w:rsid w:val="008070A6"/>
    <w:rPr>
      <w:b w:val="0"/>
      <w:szCs w:val="24"/>
    </w:rPr>
  </w:style>
  <w:style w:type="paragraph" w:styleId="Footer">
    <w:name w:val="footer"/>
    <w:basedOn w:val="Normal"/>
    <w:link w:val="FooterChar"/>
    <w:uiPriority w:val="99"/>
    <w:unhideWhenUsed/>
    <w:rsid w:val="008070A6"/>
    <w:pPr>
      <w:tabs>
        <w:tab w:val="center" w:pos="4680"/>
        <w:tab w:val="right" w:pos="9360"/>
      </w:tabs>
    </w:pPr>
  </w:style>
  <w:style w:type="character" w:customStyle="1" w:styleId="FooterChar">
    <w:name w:val="Footer Char"/>
    <w:link w:val="Footer"/>
    <w:uiPriority w:val="99"/>
    <w:rsid w:val="008070A6"/>
    <w:rPr>
      <w:b w:val="0"/>
      <w:szCs w:val="24"/>
    </w:rPr>
  </w:style>
  <w:style w:type="paragraph" w:styleId="ListParagraph">
    <w:name w:val="List Paragraph"/>
    <w:basedOn w:val="Normal"/>
    <w:uiPriority w:val="34"/>
    <w:qFormat/>
    <w:rsid w:val="00BA5FEC"/>
    <w:pPr>
      <w:ind w:left="720"/>
    </w:pPr>
  </w:style>
  <w:style w:type="character" w:styleId="CommentReference">
    <w:name w:val="annotation reference"/>
    <w:uiPriority w:val="99"/>
    <w:semiHidden/>
    <w:unhideWhenUsed/>
    <w:rsid w:val="002D2370"/>
    <w:rPr>
      <w:sz w:val="16"/>
      <w:szCs w:val="16"/>
    </w:rPr>
  </w:style>
  <w:style w:type="paragraph" w:styleId="CommentText">
    <w:name w:val="annotation text"/>
    <w:basedOn w:val="Normal"/>
    <w:link w:val="CommentTextChar"/>
    <w:uiPriority w:val="99"/>
    <w:semiHidden/>
    <w:unhideWhenUsed/>
    <w:rsid w:val="002D2370"/>
    <w:rPr>
      <w:sz w:val="20"/>
      <w:szCs w:val="20"/>
    </w:rPr>
  </w:style>
  <w:style w:type="character" w:customStyle="1" w:styleId="CommentTextChar">
    <w:name w:val="Comment Text Char"/>
    <w:basedOn w:val="DefaultParagraphFont"/>
    <w:link w:val="CommentText"/>
    <w:uiPriority w:val="99"/>
    <w:semiHidden/>
    <w:rsid w:val="002D2370"/>
  </w:style>
  <w:style w:type="paragraph" w:styleId="CommentSubject">
    <w:name w:val="annotation subject"/>
    <w:basedOn w:val="CommentText"/>
    <w:next w:val="CommentText"/>
    <w:link w:val="CommentSubjectChar"/>
    <w:uiPriority w:val="99"/>
    <w:semiHidden/>
    <w:unhideWhenUsed/>
    <w:rsid w:val="002D2370"/>
    <w:rPr>
      <w:b/>
      <w:bCs/>
    </w:rPr>
  </w:style>
  <w:style w:type="character" w:customStyle="1" w:styleId="CommentSubjectChar">
    <w:name w:val="Comment Subject Char"/>
    <w:link w:val="CommentSubject"/>
    <w:uiPriority w:val="99"/>
    <w:semiHidden/>
    <w:rsid w:val="002D2370"/>
    <w:rPr>
      <w:b/>
      <w:bCs/>
    </w:rPr>
  </w:style>
  <w:style w:type="paragraph" w:styleId="BalloonText">
    <w:name w:val="Balloon Text"/>
    <w:basedOn w:val="Normal"/>
    <w:link w:val="BalloonTextChar"/>
    <w:uiPriority w:val="99"/>
    <w:semiHidden/>
    <w:unhideWhenUsed/>
    <w:rsid w:val="002D2370"/>
    <w:rPr>
      <w:rFonts w:ascii="Tahoma" w:hAnsi="Tahoma" w:cs="Tahoma"/>
      <w:sz w:val="16"/>
      <w:szCs w:val="16"/>
    </w:rPr>
  </w:style>
  <w:style w:type="character" w:customStyle="1" w:styleId="BalloonTextChar">
    <w:name w:val="Balloon Text Char"/>
    <w:link w:val="BalloonText"/>
    <w:uiPriority w:val="99"/>
    <w:semiHidden/>
    <w:rsid w:val="002D2370"/>
    <w:rPr>
      <w:rFonts w:ascii="Tahoma" w:hAnsi="Tahoma" w:cs="Tahoma"/>
      <w:sz w:val="16"/>
      <w:szCs w:val="16"/>
    </w:rPr>
  </w:style>
  <w:style w:type="table" w:styleId="TableGrid">
    <w:name w:val="Table Grid"/>
    <w:basedOn w:val="TableNormal"/>
    <w:uiPriority w:val="39"/>
    <w:rsid w:val="00AF400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6AB4"/>
    <w:rPr>
      <w:color w:val="0563C1"/>
      <w:sz w:val="22"/>
      <w:u w:val="single"/>
    </w:rPr>
  </w:style>
  <w:style w:type="character" w:styleId="Strong">
    <w:name w:val="Strong"/>
    <w:basedOn w:val="DefaultParagraphFont"/>
    <w:uiPriority w:val="22"/>
    <w:qFormat/>
    <w:rsid w:val="00D443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261">
      <w:bodyDiv w:val="1"/>
      <w:marLeft w:val="0"/>
      <w:marRight w:val="0"/>
      <w:marTop w:val="0"/>
      <w:marBottom w:val="0"/>
      <w:divBdr>
        <w:top w:val="none" w:sz="0" w:space="0" w:color="auto"/>
        <w:left w:val="none" w:sz="0" w:space="0" w:color="auto"/>
        <w:bottom w:val="none" w:sz="0" w:space="0" w:color="auto"/>
        <w:right w:val="none" w:sz="0" w:space="0" w:color="auto"/>
      </w:divBdr>
    </w:div>
    <w:div w:id="360327018">
      <w:bodyDiv w:val="1"/>
      <w:marLeft w:val="0"/>
      <w:marRight w:val="0"/>
      <w:marTop w:val="0"/>
      <w:marBottom w:val="0"/>
      <w:divBdr>
        <w:top w:val="none" w:sz="0" w:space="0" w:color="auto"/>
        <w:left w:val="none" w:sz="0" w:space="0" w:color="auto"/>
        <w:bottom w:val="none" w:sz="0" w:space="0" w:color="auto"/>
        <w:right w:val="none" w:sz="0" w:space="0" w:color="auto"/>
      </w:divBdr>
    </w:div>
    <w:div w:id="403071195">
      <w:bodyDiv w:val="1"/>
      <w:marLeft w:val="0"/>
      <w:marRight w:val="0"/>
      <w:marTop w:val="0"/>
      <w:marBottom w:val="0"/>
      <w:divBdr>
        <w:top w:val="none" w:sz="0" w:space="0" w:color="auto"/>
        <w:left w:val="none" w:sz="0" w:space="0" w:color="auto"/>
        <w:bottom w:val="none" w:sz="0" w:space="0" w:color="auto"/>
        <w:right w:val="none" w:sz="0" w:space="0" w:color="auto"/>
      </w:divBdr>
    </w:div>
    <w:div w:id="1108966929">
      <w:bodyDiv w:val="1"/>
      <w:marLeft w:val="0"/>
      <w:marRight w:val="0"/>
      <w:marTop w:val="0"/>
      <w:marBottom w:val="0"/>
      <w:divBdr>
        <w:top w:val="none" w:sz="0" w:space="0" w:color="auto"/>
        <w:left w:val="none" w:sz="0" w:space="0" w:color="auto"/>
        <w:bottom w:val="none" w:sz="0" w:space="0" w:color="auto"/>
        <w:right w:val="none" w:sz="0" w:space="0" w:color="auto"/>
      </w:divBdr>
    </w:div>
    <w:div w:id="114466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videncebasedteaching.org.au/crash-course-evidence-based-teaching/how-to-give-effective-feedback-to-your-students/" TargetMode="External"/><Relationship Id="rId18" Type="http://schemas.openxmlformats.org/officeDocument/2006/relationships/hyperlink" Target="http://www.ride.ri.gov/Portals/0/Uploads/Documents/Teachers-and-Administrators-Excellent-Educators/Educator-Evaluation/Online-Modules/Student_Work_Analysis_Protocol.pdf" TargetMode="External"/><Relationship Id="rId26" Type="http://schemas.openxmlformats.org/officeDocument/2006/relationships/hyperlink" Target="http://www.opencolleges.edu.au/informed/teacher-resources/guide-to-scoring-rubrics/" TargetMode="External"/><Relationship Id="rId3" Type="http://schemas.openxmlformats.org/officeDocument/2006/relationships/settings" Target="settings.xml"/><Relationship Id="rId21" Type="http://schemas.openxmlformats.org/officeDocument/2006/relationships/hyperlink" Target="http://www.opencolleges.edu.au/informed/features/giving-student-feedback/" TargetMode="External"/><Relationship Id="rId34"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yperlink" Target="http://rapps.pbworks.com/f/MP+Handouts+Formative+Feedback+6-3-10.pdf" TargetMode="External"/><Relationship Id="rId17" Type="http://schemas.openxmlformats.org/officeDocument/2006/relationships/hyperlink" Target="http://www.ascd.org/publications/books/109037/chapters/Protocols-for-Examining-Student-Work.aspx" TargetMode="External"/><Relationship Id="rId25" Type="http://schemas.openxmlformats.org/officeDocument/2006/relationships/hyperlink" Target="https://www.theguardian.com/teacher-network/2016/nov/10/seven-ways-to-give-better-feedback-to-your-students" TargetMode="External"/><Relationship Id="rId33"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s://www.achieve.org/files/Student%20Work%20Protocol_Final_9%2018%2014.pdf" TargetMode="External"/><Relationship Id="rId20" Type="http://schemas.openxmlformats.org/officeDocument/2006/relationships/hyperlink" Target="https://view.officeapps.live.com/op/view.aspx?src=http://www.bostonpublicschools.org/cms/lib07/MA01906464/Centricity/Domain/99/3_feedback_powerpoint.pptx"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n.com" TargetMode="External"/><Relationship Id="rId24" Type="http://schemas.openxmlformats.org/officeDocument/2006/relationships/hyperlink" Target="http://about.unimelb.edu.au/__data/assets/pdf_file/0007/1247443/Providing_effective_feedback_to_students_TALQAC_2014.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scd.org/publications/educational-leadership/sept12/vol70/num01/Seven-Keys-to-Effective-Feedback.aspx" TargetMode="External"/><Relationship Id="rId23" Type="http://schemas.openxmlformats.org/officeDocument/2006/relationships/hyperlink" Target="http://www.teachthought.com/pedagogy/assessment/13-examples-of-better-feedback-for-learning/" TargetMode="External"/><Relationship Id="rId28" Type="http://schemas.openxmlformats.org/officeDocument/2006/relationships/footer" Target="footer1.xml"/><Relationship Id="rId10" Type="http://schemas.openxmlformats.org/officeDocument/2006/relationships/hyperlink" Target="http://education.qld.gov.au/staff/development/performance/resources/readings/power-feedback.pdf" TargetMode="External"/><Relationship Id="rId19" Type="http://schemas.openxmlformats.org/officeDocument/2006/relationships/hyperlink" Target="https://www.gadoe.org/School-Improvement/Documents/System%20for%20Effective%20School%20Instruction/GaDOE%20What%20is%20Effective%20Student%20Feedback.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scd.org/publications/educational-leadership/sept12/vol70/num01/Seven-Keys-to-Effective-Feedback.aspx" TargetMode="External"/><Relationship Id="rId14" Type="http://schemas.openxmlformats.org/officeDocument/2006/relationships/hyperlink" Target="http://visiblelearningplus.com/sites/default/files/Feedback%20article.pdf" TargetMode="External"/><Relationship Id="rId22" Type="http://schemas.openxmlformats.org/officeDocument/2006/relationships/hyperlink" Target="https://www.gadoe.org/School-Improvement/Documents/System%20for%20Effective%20School%20Instruction/GaDOE%20Feedback%20from%20Teachers%20to%20Students.pdf"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customXml" Target="../customXml/item3.xml"/><Relationship Id="rId8" Type="http://schemas.openxmlformats.org/officeDocument/2006/relationships/hyperlink" Target="http://www.opencolleges.edu.au/informed/features/giving-student-feedback/" TargetMode="External"/></Relationships>
</file>

<file path=word/theme/theme1.xml><?xml version="1.0" encoding="utf-8"?>
<a:theme xmlns:a="http://schemas.openxmlformats.org/drawingml/2006/main" name="Office Theme">
  <a:themeElements>
    <a:clrScheme name="SDE Colors">
      <a:dk1>
        <a:sysClr val="windowText" lastClr="000000"/>
      </a:dk1>
      <a:lt1>
        <a:sysClr val="window" lastClr="FFFFFF"/>
      </a:lt1>
      <a:dk2>
        <a:srgbClr val="323232"/>
      </a:dk2>
      <a:lt2>
        <a:srgbClr val="E3DED1"/>
      </a:lt2>
      <a:accent1>
        <a:srgbClr val="1B587C"/>
      </a:accent1>
      <a:accent2>
        <a:srgbClr val="002060"/>
      </a:accent2>
      <a:accent3>
        <a:srgbClr val="4E8542"/>
      </a:accent3>
      <a:accent4>
        <a:srgbClr val="4E8542"/>
      </a:accent4>
      <a:accent5>
        <a:srgbClr val="9F2936"/>
      </a:accent5>
      <a:accent6>
        <a:srgbClr val="C19859"/>
      </a:accent6>
      <a:hlink>
        <a:srgbClr val="002060"/>
      </a:hlink>
      <a:folHlink>
        <a:srgbClr val="00206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d496aed-39d0-4758-b3cf-4e4773287716"/>
    <PublishingExpirationDate xmlns="http://schemas.microsoft.com/sharepoint/v3" xsi:nil="true"/>
    <PublishingStartDate xmlns="http://schemas.microsoft.com/sharepoint/v3" xsi:nil="true"/>
    <Page xmlns="bf46b8e7-d37e-4fb6-86e7-0bdd217b881c" xsi:nil="true"/>
    <Page_x0020_SubHeader xmlns="bf46b8e7-d37e-4fb6-86e7-0bdd217b881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466A35186C12498417256B0408D0BA" ma:contentTypeVersion="3" ma:contentTypeDescription="Create a new document." ma:contentTypeScope="" ma:versionID="853399433727ac205674b62672154c89">
  <xsd:schema xmlns:xsd="http://www.w3.org/2001/XMLSchema" xmlns:xs="http://www.w3.org/2001/XMLSchema" xmlns:p="http://schemas.microsoft.com/office/2006/metadata/properties" xmlns:ns1="http://schemas.microsoft.com/sharepoint/v3" xmlns:ns2="1d496aed-39d0-4758-b3cf-4e4773287716" xmlns:ns3="bf46b8e7-d37e-4fb6-86e7-0bdd217b881c" targetNamespace="http://schemas.microsoft.com/office/2006/metadata/properties" ma:root="true" ma:fieldsID="30c5570ef530a16da59f93a49bb3a727" ns1:_="" ns2:_="" ns3:_="">
    <xsd:import namespace="http://schemas.microsoft.com/sharepoint/v3"/>
    <xsd:import namespace="1d496aed-39d0-4758-b3cf-4e4773287716"/>
    <xsd:import namespace="bf46b8e7-d37e-4fb6-86e7-0bdd217b881c"/>
    <xsd:element name="properties">
      <xsd:complexType>
        <xsd:sequence>
          <xsd:element name="documentManagement">
            <xsd:complexType>
              <xsd:all>
                <xsd:element ref="ns2:TaxCatchAll" minOccurs="0"/>
                <xsd:element ref="ns2:TaxCatchAllLabel" minOccurs="0"/>
                <xsd:element ref="ns1:PublishingStartDate" minOccurs="0"/>
                <xsd:element ref="ns1:PublishingExpirationDate" minOccurs="0"/>
                <xsd:element ref="ns3:Page" minOccurs="0"/>
                <xsd:element ref="ns3:Page_x0020_Sub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internalName="PublishingStartDate">
      <xsd:simpleType>
        <xsd:restriction base="dms:Unknown"/>
      </xsd:simpleType>
    </xsd:element>
    <xsd:element name="PublishingExpirationDate" ma:index="11"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496aed-39d0-4758-b3cf-4e4773287716"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c9dd594f-b3c3-485c-979e-10fa5fdd8c85}" ma:internalName="TaxCatchAll" ma:showField="CatchAllData" ma:web="f9e61c99-8b37-4962-a864-d7fde1b0d03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c9dd594f-b3c3-485c-979e-10fa5fdd8c85}" ma:internalName="TaxCatchAllLabel" ma:readOnly="true" ma:showField="CatchAllDataLabel" ma:web="f9e61c99-8b37-4962-a864-d7fde1b0d0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6b8e7-d37e-4fb6-86e7-0bdd217b881c" elementFormDefault="qualified">
    <xsd:import namespace="http://schemas.microsoft.com/office/2006/documentManagement/types"/>
    <xsd:import namespace="http://schemas.microsoft.com/office/infopath/2007/PartnerControls"/>
    <xsd:element name="Page" ma:index="12" nillable="true" ma:displayName="Page" ma:list="{7076df87-915a-4ddd-9815-d51ae0722034}" ma:internalName="Page0" ma:web="51f777d1-fbb6-474e-9901-719403a9b6d9">
      <xsd:simpleType>
        <xsd:restriction base="dms:Lookup"/>
      </xsd:simpleType>
    </xsd:element>
    <xsd:element name="Page_x0020_SubHeader" ma:index="13" nillable="true" ma:displayName="Page SubHeader" ma:internalName="Page_x0020_SubHeader0">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E7BC4-E3BD-46F5-A067-3A64494CF591}"/>
</file>

<file path=customXml/itemProps2.xml><?xml version="1.0" encoding="utf-8"?>
<ds:datastoreItem xmlns:ds="http://schemas.openxmlformats.org/officeDocument/2006/customXml" ds:itemID="{66A12FF1-2CB0-42E5-BFFF-BDCF8EC85E3B}"/>
</file>

<file path=customXml/itemProps3.xml><?xml version="1.0" encoding="utf-8"?>
<ds:datastoreItem xmlns:ds="http://schemas.openxmlformats.org/officeDocument/2006/customXml" ds:itemID="{96245DD9-E34E-4AC7-B13C-F5B9ED8D4CF2}"/>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Georgia Department of Education</Company>
  <LinksUpToDate>false</LinksUpToDate>
  <CharactersWithSpaces>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Popp</dc:creator>
  <cp:keywords/>
  <cp:lastModifiedBy>Dawn Ashmore</cp:lastModifiedBy>
  <cp:revision>2</cp:revision>
  <cp:lastPrinted>2017-05-23T13:38:00Z</cp:lastPrinted>
  <dcterms:created xsi:type="dcterms:W3CDTF">2017-05-23T16:06:00Z</dcterms:created>
  <dcterms:modified xsi:type="dcterms:W3CDTF">2017-05-23T16:06:00Z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0x01010012466A35186C12498417256B0408D0BA</vt:lpwstr>
  </property>
  <property fmtid="{D5CDD505-2E9C-101B-9397-08002B2CF9AE}" pid="3" name="Order">
    <vt:r8>103200</vt:r8>
  </property>
  <property fmtid="{D5CDD505-2E9C-101B-9397-08002B2CF9AE}" pid="4" name="Page SubHeader">
    <vt:lpwstr/>
  </property>
  <property fmtid="{D5CDD505-2E9C-101B-9397-08002B2CF9AE}" pid="5" name="xd_Signature">
    <vt:bool>false</vt:bool>
  </property>
  <property fmtid="{D5CDD505-2E9C-101B-9397-08002B2CF9AE}" pid="6" name="xd_ProgID">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y fmtid="{D5CDD505-2E9C-101B-9397-08002B2CF9AE}" pid="10" name="Page">
    <vt:lpwstr/>
  </property>
  <property fmtid="{D5CDD505-2E9C-101B-9397-08002B2CF9AE}" pid="11" name="TemplateUrl">
    <vt:lpwstr/>
  </property>
  <property fmtid="{D5CDD505-2E9C-101B-9397-08002B2CF9AE}" pid="12" name="ComplianceAssetId">
    <vt:lpwstr/>
  </property>
  <property fmtid="{D5CDD505-2E9C-101B-9397-08002B2CF9AE}" pid="13" name="Audience">
    <vt:lpwstr>;#Public;#</vt:lpwstr>
  </property>
</Properties>
</file>